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7C864A4" w14:textId="77777777" w:rsidR="00117127" w:rsidRPr="00117127" w:rsidRDefault="00117127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EEB4070" w14:textId="0C17AC46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LAES Administrator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FA40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25E6B9C9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Administrator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FA40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6E9C488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4A4836" w:rsidRPr="004A4836">
              <w:rPr>
                <w:b/>
                <w:bCs/>
              </w:rPr>
              <w:t>Wednesday</w:t>
            </w:r>
            <w:r w:rsidR="00322324" w:rsidRPr="0011712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27</w:t>
            </w:r>
            <w:r w:rsidR="004A4836" w:rsidRPr="004A483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="004A483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November</w:t>
            </w:r>
            <w:r w:rsidR="00117127">
              <w:t xml:space="preserve"> </w:t>
            </w:r>
            <w:r w:rsidR="007D019D" w:rsidRPr="007D019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2024 at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5</w:t>
            </w:r>
            <w:r w:rsidR="007D019D" w:rsidRPr="007D019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pm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1997" w14:textId="77777777" w:rsidR="00B43EEC" w:rsidRDefault="00B43EEC" w:rsidP="002B4C3E">
      <w:r>
        <w:separator/>
      </w:r>
    </w:p>
  </w:endnote>
  <w:endnote w:type="continuationSeparator" w:id="0">
    <w:p w14:paraId="7116A31B" w14:textId="77777777" w:rsidR="00B43EEC" w:rsidRDefault="00B43EEC" w:rsidP="002B4C3E">
      <w:r>
        <w:continuationSeparator/>
      </w:r>
    </w:p>
  </w:endnote>
  <w:endnote w:type="continuationNotice" w:id="1">
    <w:p w14:paraId="384B2F66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4EB6" w14:textId="4F768EE5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 xml:space="preserve">/LAES Administrator </w:t>
    </w:r>
    <w:r w:rsidR="003D2F0C">
      <w:rPr>
        <w:rFonts w:ascii="Garamond" w:hAnsi="Garamond"/>
        <w:sz w:val="20"/>
        <w:szCs w:val="20"/>
      </w:rPr>
      <w:t>Ref.1</w:t>
    </w:r>
    <w:r w:rsidR="00FA4092">
      <w:rPr>
        <w:rFonts w:ascii="Garamond" w:hAnsi="Garamond"/>
        <w:sz w:val="20"/>
        <w:szCs w:val="20"/>
      </w:rPr>
      <w:t>61</w:t>
    </w:r>
    <w:r w:rsidR="003D2F0C">
      <w:rPr>
        <w:rFonts w:ascii="Garamond" w:hAnsi="Garamond"/>
        <w:sz w:val="20"/>
        <w:szCs w:val="20"/>
      </w:rPr>
      <w:t>/202</w:t>
    </w:r>
    <w:r w:rsidR="00680C2B">
      <w:rPr>
        <w:rFonts w:ascii="Garamond" w:hAnsi="Garamond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62EC" w14:textId="77777777" w:rsidR="00B43EEC" w:rsidRDefault="00B43EEC" w:rsidP="002B4C3E">
      <w:r>
        <w:separator/>
      </w:r>
    </w:p>
  </w:footnote>
  <w:footnote w:type="continuationSeparator" w:id="0">
    <w:p w14:paraId="0D2CA5E4" w14:textId="77777777" w:rsidR="00B43EEC" w:rsidRDefault="00B43EEC" w:rsidP="002B4C3E">
      <w:r>
        <w:continuationSeparator/>
      </w:r>
    </w:p>
  </w:footnote>
  <w:footnote w:type="continuationNotice" w:id="1">
    <w:p w14:paraId="3348F915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FA4092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80F91"/>
    <w:rsid w:val="00087322"/>
    <w:rsid w:val="000B446D"/>
    <w:rsid w:val="000B4E09"/>
    <w:rsid w:val="000C6DEB"/>
    <w:rsid w:val="000D3EDE"/>
    <w:rsid w:val="000F01A7"/>
    <w:rsid w:val="000F5C1C"/>
    <w:rsid w:val="00115A79"/>
    <w:rsid w:val="00117127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22324"/>
    <w:rsid w:val="003241F2"/>
    <w:rsid w:val="00326DB3"/>
    <w:rsid w:val="003322A3"/>
    <w:rsid w:val="003606EB"/>
    <w:rsid w:val="00361D69"/>
    <w:rsid w:val="00372E54"/>
    <w:rsid w:val="003924CF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5146"/>
    <w:rsid w:val="004919A9"/>
    <w:rsid w:val="004945CB"/>
    <w:rsid w:val="004A4836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6604E"/>
    <w:rsid w:val="006702A2"/>
    <w:rsid w:val="00680C2B"/>
    <w:rsid w:val="006903F8"/>
    <w:rsid w:val="006A5FD3"/>
    <w:rsid w:val="006C037B"/>
    <w:rsid w:val="006D2FA3"/>
    <w:rsid w:val="00713DE6"/>
    <w:rsid w:val="00734CC2"/>
    <w:rsid w:val="00740FF0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728F"/>
    <w:rsid w:val="008310D5"/>
    <w:rsid w:val="008341A6"/>
    <w:rsid w:val="008728E2"/>
    <w:rsid w:val="0087630F"/>
    <w:rsid w:val="0088632C"/>
    <w:rsid w:val="00893D97"/>
    <w:rsid w:val="008B0219"/>
    <w:rsid w:val="008E236C"/>
    <w:rsid w:val="00913059"/>
    <w:rsid w:val="00913DAD"/>
    <w:rsid w:val="00931F7C"/>
    <w:rsid w:val="00933577"/>
    <w:rsid w:val="0096383F"/>
    <w:rsid w:val="009967F7"/>
    <w:rsid w:val="009C71FF"/>
    <w:rsid w:val="009F25F2"/>
    <w:rsid w:val="009F6E9C"/>
    <w:rsid w:val="00A04781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A2C39"/>
    <w:rsid w:val="00CA6214"/>
    <w:rsid w:val="00D05155"/>
    <w:rsid w:val="00D0642A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F0760"/>
    <w:rsid w:val="00E002D9"/>
    <w:rsid w:val="00E24C0F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A15E6"/>
    <w:rsid w:val="00FA4092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FB5883F5-28F9-42E7-B79B-9253EF92E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9</cp:revision>
  <cp:lastPrinted>2023-08-11T22:18:00Z</cp:lastPrinted>
  <dcterms:created xsi:type="dcterms:W3CDTF">2024-01-18T14:58:00Z</dcterms:created>
  <dcterms:modified xsi:type="dcterms:W3CDTF">2024-11-11T12:27:00Z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