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E7D2" w14:textId="77777777" w:rsidR="00536D67" w:rsidRDefault="00536D67" w:rsidP="00536D67">
      <w:pPr>
        <w:spacing w:after="0" w:line="240" w:lineRule="auto"/>
        <w:jc w:val="center"/>
        <w:rPr>
          <w:rFonts w:ascii="Verdana" w:eastAsia="Times New Roman" w:hAnsi="Verdana" w:cs="Times New Roman"/>
          <w:b/>
          <w:bCs/>
          <w:color w:val="272E32"/>
          <w:sz w:val="27"/>
          <w:szCs w:val="27"/>
          <w:lang w:eastAsia="en-IE"/>
        </w:rPr>
      </w:pPr>
      <w:r>
        <w:rPr>
          <w:noProof/>
          <w:lang w:eastAsia="en-IE"/>
        </w:rPr>
        <w:drawing>
          <wp:inline distT="0" distB="0" distL="0" distR="0" wp14:anchorId="2E0B3245" wp14:editId="7E9443F9">
            <wp:extent cx="2238375" cy="858391"/>
            <wp:effectExtent l="0" t="0" r="0" b="0"/>
            <wp:docPr id="1" name="Picture 1" descr="G:\HR\HR\Job Descriptions\LauraLyn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HR\Job Descriptions\LauraLyn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516" cy="858829"/>
                    </a:xfrm>
                    <a:prstGeom prst="rect">
                      <a:avLst/>
                    </a:prstGeom>
                    <a:noFill/>
                    <a:ln>
                      <a:noFill/>
                    </a:ln>
                  </pic:spPr>
                </pic:pic>
              </a:graphicData>
            </a:graphic>
          </wp:inline>
        </w:drawing>
      </w:r>
    </w:p>
    <w:p w14:paraId="37D06AF8" w14:textId="77777777" w:rsidR="007759A9" w:rsidRDefault="007759A9" w:rsidP="008C6ED1">
      <w:pPr>
        <w:spacing w:after="0" w:line="360" w:lineRule="auto"/>
        <w:rPr>
          <w:rFonts w:ascii="Verdana" w:eastAsia="Times New Roman" w:hAnsi="Verdana" w:cs="Times New Roman"/>
          <w:b/>
          <w:bCs/>
          <w:color w:val="272E32"/>
          <w:sz w:val="24"/>
          <w:szCs w:val="24"/>
          <w:lang w:eastAsia="en-IE"/>
        </w:rPr>
      </w:pPr>
    </w:p>
    <w:p w14:paraId="629706AE" w14:textId="2A1577F3" w:rsidR="009444B8" w:rsidRPr="00666A98" w:rsidRDefault="00E95D73" w:rsidP="00D65AB0">
      <w:pPr>
        <w:pStyle w:val="paragraph"/>
        <w:spacing w:before="0" w:beforeAutospacing="0" w:after="0" w:afterAutospacing="0" w:line="360" w:lineRule="auto"/>
        <w:textAlignment w:val="baseline"/>
        <w:rPr>
          <w:rStyle w:val="eop"/>
          <w:rFonts w:ascii="Verdana" w:hAnsi="Verdana" w:cs="Segoe UI"/>
          <w:sz w:val="22"/>
          <w:szCs w:val="22"/>
        </w:rPr>
      </w:pPr>
      <w:r w:rsidRPr="00666A98">
        <w:rPr>
          <w:rFonts w:ascii="Verdana" w:hAnsi="Verdana"/>
          <w:b/>
          <w:bCs/>
          <w:color w:val="272E32"/>
          <w:sz w:val="22"/>
          <w:szCs w:val="22"/>
        </w:rPr>
        <w:t xml:space="preserve">Title: </w:t>
      </w:r>
      <w:r w:rsidR="00A50612" w:rsidRPr="00A50612">
        <w:rPr>
          <w:rFonts w:ascii="Verdana" w:hAnsi="Verdana"/>
          <w:color w:val="272E32"/>
          <w:sz w:val="22"/>
          <w:szCs w:val="22"/>
        </w:rPr>
        <w:t>Digital Marketing</w:t>
      </w:r>
      <w:r w:rsidR="003020D1" w:rsidRPr="00A50612">
        <w:rPr>
          <w:rFonts w:ascii="Verdana" w:hAnsi="Verdana"/>
          <w:color w:val="272E32"/>
          <w:sz w:val="22"/>
          <w:szCs w:val="22"/>
        </w:rPr>
        <w:t xml:space="preserve"> Executive</w:t>
      </w:r>
      <w:r w:rsidR="008C6ED1" w:rsidRPr="00666A98">
        <w:rPr>
          <w:rFonts w:ascii="Verdana" w:hAnsi="Verdana"/>
          <w:b/>
          <w:bCs/>
          <w:color w:val="272E32"/>
          <w:sz w:val="22"/>
          <w:szCs w:val="22"/>
        </w:rPr>
        <w:tab/>
      </w:r>
      <w:r w:rsidR="00ED674B" w:rsidRPr="00666A98">
        <w:rPr>
          <w:rFonts w:ascii="Verdana" w:hAnsi="Verdana"/>
          <w:b/>
          <w:bCs/>
          <w:color w:val="272E32"/>
          <w:sz w:val="22"/>
          <w:szCs w:val="22"/>
        </w:rPr>
        <w:tab/>
      </w:r>
    </w:p>
    <w:p w14:paraId="70EADC0C" w14:textId="36F2A7F1" w:rsidR="008C6ED1" w:rsidRPr="00666A98" w:rsidRDefault="00E95D73" w:rsidP="00D65AB0">
      <w:pPr>
        <w:spacing w:after="0" w:line="360" w:lineRule="auto"/>
        <w:rPr>
          <w:rFonts w:ascii="Verdana" w:eastAsia="Times New Roman" w:hAnsi="Verdana" w:cs="Times New Roman"/>
          <w:color w:val="272E32"/>
          <w:lang w:eastAsia="en-IE"/>
        </w:rPr>
      </w:pPr>
      <w:r w:rsidRPr="00666A98">
        <w:rPr>
          <w:rFonts w:ascii="Verdana" w:eastAsia="Times New Roman" w:hAnsi="Verdana" w:cs="Times New Roman"/>
          <w:b/>
          <w:bCs/>
          <w:color w:val="272E32"/>
          <w:lang w:eastAsia="en-IE"/>
        </w:rPr>
        <w:t xml:space="preserve">Hours: </w:t>
      </w:r>
      <w:r w:rsidR="00275E33" w:rsidRPr="00666A98">
        <w:rPr>
          <w:rFonts w:ascii="Verdana" w:eastAsia="Times New Roman" w:hAnsi="Verdana" w:cs="Times New Roman"/>
          <w:color w:val="272E32"/>
          <w:lang w:eastAsia="en-IE"/>
        </w:rPr>
        <w:t>3</w:t>
      </w:r>
      <w:r w:rsidR="003020D1" w:rsidRPr="00666A98">
        <w:rPr>
          <w:rFonts w:ascii="Verdana" w:eastAsia="Times New Roman" w:hAnsi="Verdana" w:cs="Times New Roman"/>
          <w:color w:val="272E32"/>
          <w:lang w:eastAsia="en-IE"/>
        </w:rPr>
        <w:t>5</w:t>
      </w:r>
      <w:r w:rsidR="00275E33" w:rsidRPr="00666A98">
        <w:rPr>
          <w:rFonts w:ascii="Verdana" w:eastAsia="Times New Roman" w:hAnsi="Verdana" w:cs="Times New Roman"/>
          <w:color w:val="272E32"/>
          <w:lang w:eastAsia="en-IE"/>
        </w:rPr>
        <w:t xml:space="preserve"> hours per week</w:t>
      </w:r>
      <w:r w:rsidR="008C6ED1" w:rsidRPr="00666A98">
        <w:rPr>
          <w:rFonts w:ascii="Verdana" w:eastAsia="Times New Roman" w:hAnsi="Verdana" w:cs="Times New Roman"/>
          <w:b/>
          <w:bCs/>
          <w:color w:val="272E32"/>
          <w:lang w:eastAsia="en-IE"/>
        </w:rPr>
        <w:tab/>
      </w:r>
    </w:p>
    <w:p w14:paraId="52721FEC" w14:textId="0EA78F40" w:rsidR="008C6ED1" w:rsidRPr="00666A98" w:rsidRDefault="00E95D73" w:rsidP="00D65AB0">
      <w:pPr>
        <w:spacing w:after="0" w:line="360" w:lineRule="auto"/>
        <w:rPr>
          <w:rFonts w:ascii="Verdana" w:eastAsia="Times New Roman" w:hAnsi="Verdana" w:cs="Times New Roman"/>
          <w:color w:val="272E32"/>
          <w:lang w:eastAsia="en-IE"/>
        </w:rPr>
      </w:pPr>
      <w:r w:rsidRPr="00666A98">
        <w:rPr>
          <w:rFonts w:ascii="Verdana" w:eastAsia="Times New Roman" w:hAnsi="Verdana" w:cs="Times New Roman"/>
          <w:b/>
          <w:bCs/>
          <w:color w:val="272E32"/>
          <w:lang w:eastAsia="en-IE"/>
        </w:rPr>
        <w:t>Contract Type:</w:t>
      </w:r>
      <w:r w:rsidR="00275E33" w:rsidRPr="00666A98">
        <w:rPr>
          <w:rFonts w:ascii="Verdana" w:eastAsia="Times New Roman" w:hAnsi="Verdana" w:cs="Times New Roman"/>
          <w:color w:val="272E32"/>
          <w:lang w:eastAsia="en-IE"/>
        </w:rPr>
        <w:t xml:space="preserve"> </w:t>
      </w:r>
      <w:r w:rsidR="003C4713">
        <w:rPr>
          <w:rFonts w:ascii="Verdana" w:eastAsia="Times New Roman" w:hAnsi="Verdana" w:cs="Times New Roman"/>
          <w:color w:val="272E32"/>
          <w:lang w:eastAsia="en-IE"/>
        </w:rPr>
        <w:t>2-year</w:t>
      </w:r>
      <w:r w:rsidR="00A50612">
        <w:rPr>
          <w:rFonts w:ascii="Verdana" w:eastAsia="Times New Roman" w:hAnsi="Verdana" w:cs="Times New Roman"/>
          <w:color w:val="272E32"/>
          <w:lang w:eastAsia="en-IE"/>
        </w:rPr>
        <w:t xml:space="preserve"> fixed term</w:t>
      </w:r>
      <w:r w:rsidR="00ED674B" w:rsidRPr="00666A98">
        <w:rPr>
          <w:rFonts w:ascii="Verdana" w:eastAsia="Times New Roman" w:hAnsi="Verdana" w:cs="Times New Roman"/>
          <w:color w:val="272E32"/>
          <w:lang w:eastAsia="en-IE"/>
        </w:rPr>
        <w:tab/>
      </w:r>
    </w:p>
    <w:p w14:paraId="346A8511" w14:textId="52D2BB79" w:rsidR="006F677A" w:rsidRPr="00666A98" w:rsidRDefault="006F677A" w:rsidP="00D65AB0">
      <w:pPr>
        <w:spacing w:after="0" w:line="360" w:lineRule="auto"/>
        <w:rPr>
          <w:rFonts w:ascii="Verdana" w:eastAsia="Times New Roman" w:hAnsi="Verdana" w:cs="Times New Roman"/>
          <w:color w:val="272E32"/>
          <w:lang w:eastAsia="en-IE"/>
        </w:rPr>
      </w:pPr>
      <w:r w:rsidRPr="00666A98">
        <w:rPr>
          <w:rFonts w:ascii="Verdana" w:eastAsia="Times New Roman" w:hAnsi="Verdana" w:cs="Times New Roman"/>
          <w:b/>
          <w:bCs/>
          <w:color w:val="272E32"/>
          <w:lang w:eastAsia="en-IE"/>
        </w:rPr>
        <w:t xml:space="preserve">Grade: </w:t>
      </w:r>
      <w:r w:rsidR="00A8791A" w:rsidRPr="00666A98">
        <w:rPr>
          <w:rFonts w:ascii="Verdana" w:eastAsia="Times New Roman" w:hAnsi="Verdana" w:cs="Times New Roman"/>
          <w:color w:val="272E32"/>
          <w:lang w:eastAsia="en-IE"/>
        </w:rPr>
        <w:t>V</w:t>
      </w:r>
    </w:p>
    <w:p w14:paraId="3096D5BF" w14:textId="5B2A7F99" w:rsidR="00A8791A" w:rsidRPr="00666A98" w:rsidRDefault="00A8791A" w:rsidP="00D65AB0">
      <w:pPr>
        <w:spacing w:after="0" w:line="360" w:lineRule="auto"/>
        <w:rPr>
          <w:rFonts w:ascii="Verdana" w:eastAsia="Times New Roman" w:hAnsi="Verdana" w:cs="Times New Roman"/>
          <w:color w:val="272E32"/>
          <w:lang w:eastAsia="en-IE"/>
        </w:rPr>
      </w:pPr>
      <w:r w:rsidRPr="00666A98">
        <w:rPr>
          <w:rFonts w:ascii="Verdana" w:eastAsia="Times New Roman" w:hAnsi="Verdana" w:cs="Times New Roman"/>
          <w:b/>
          <w:bCs/>
          <w:color w:val="272E32"/>
          <w:lang w:eastAsia="en-IE"/>
        </w:rPr>
        <w:t xml:space="preserve">Salary: </w:t>
      </w:r>
      <w:r w:rsidRPr="00666A98">
        <w:rPr>
          <w:rFonts w:ascii="Verdana" w:eastAsia="Times New Roman" w:hAnsi="Verdana" w:cs="Times New Roman"/>
          <w:color w:val="272E32"/>
          <w:lang w:eastAsia="en-IE"/>
        </w:rPr>
        <w:t>€</w:t>
      </w:r>
      <w:r w:rsidR="00701A9B">
        <w:rPr>
          <w:rFonts w:ascii="Verdana" w:eastAsia="Times New Roman" w:hAnsi="Verdana" w:cs="Times New Roman"/>
          <w:color w:val="272E32"/>
          <w:lang w:eastAsia="en-IE"/>
        </w:rPr>
        <w:t>50,202</w:t>
      </w:r>
      <w:r w:rsidR="00BF1524" w:rsidRPr="00666A98">
        <w:rPr>
          <w:rFonts w:ascii="Verdana" w:eastAsia="Times New Roman" w:hAnsi="Verdana" w:cs="Times New Roman"/>
          <w:color w:val="272E32"/>
          <w:lang w:eastAsia="en-IE"/>
        </w:rPr>
        <w:t xml:space="preserve"> - €</w:t>
      </w:r>
      <w:r w:rsidR="00701A9B">
        <w:rPr>
          <w:rFonts w:ascii="Verdana" w:eastAsia="Times New Roman" w:hAnsi="Verdana" w:cs="Times New Roman"/>
          <w:color w:val="272E32"/>
          <w:lang w:eastAsia="en-IE"/>
        </w:rPr>
        <w:t>60,052</w:t>
      </w:r>
    </w:p>
    <w:p w14:paraId="13938D91" w14:textId="587DA455" w:rsidR="00E95D73" w:rsidRPr="00666A98" w:rsidRDefault="00E95D73" w:rsidP="00D65AB0">
      <w:pPr>
        <w:spacing w:after="0" w:line="360" w:lineRule="auto"/>
        <w:rPr>
          <w:rFonts w:ascii="Verdana" w:eastAsia="Times New Roman" w:hAnsi="Verdana" w:cs="Times New Roman"/>
          <w:color w:val="272E32"/>
          <w:lang w:eastAsia="en-IE"/>
        </w:rPr>
      </w:pPr>
      <w:r w:rsidRPr="00666A98">
        <w:rPr>
          <w:rFonts w:ascii="Verdana" w:eastAsia="Times New Roman" w:hAnsi="Verdana" w:cs="Times New Roman"/>
          <w:b/>
          <w:bCs/>
          <w:color w:val="272E32"/>
          <w:lang w:eastAsia="en-IE"/>
        </w:rPr>
        <w:t>Job Closing Date:</w:t>
      </w:r>
      <w:r w:rsidR="00D72FEA" w:rsidRPr="00666A98">
        <w:rPr>
          <w:rFonts w:ascii="Verdana" w:eastAsia="Times New Roman" w:hAnsi="Verdana" w:cs="Times New Roman"/>
          <w:b/>
          <w:bCs/>
          <w:color w:val="272E32"/>
          <w:lang w:eastAsia="en-IE"/>
        </w:rPr>
        <w:t xml:space="preserve"> </w:t>
      </w:r>
      <w:r w:rsidR="00695237" w:rsidRPr="00666A98">
        <w:rPr>
          <w:rFonts w:ascii="Verdana" w:eastAsia="Times New Roman" w:hAnsi="Verdana" w:cs="Times New Roman"/>
          <w:color w:val="272E32"/>
          <w:lang w:eastAsia="en-IE"/>
        </w:rPr>
        <w:t xml:space="preserve">Midnight, </w:t>
      </w:r>
      <w:r w:rsidR="00952A45">
        <w:rPr>
          <w:rFonts w:ascii="Verdana" w:eastAsia="Times New Roman" w:hAnsi="Verdana" w:cs="Times New Roman"/>
          <w:color w:val="272E32"/>
          <w:lang w:eastAsia="en-IE"/>
        </w:rPr>
        <w:t>7</w:t>
      </w:r>
      <w:r w:rsidR="009217AB" w:rsidRPr="009217AB">
        <w:rPr>
          <w:rFonts w:ascii="Verdana" w:eastAsia="Times New Roman" w:hAnsi="Verdana" w:cs="Times New Roman"/>
          <w:color w:val="272E32"/>
          <w:vertAlign w:val="superscript"/>
          <w:lang w:eastAsia="en-IE"/>
        </w:rPr>
        <w:t>th</w:t>
      </w:r>
      <w:r w:rsidR="009217AB">
        <w:rPr>
          <w:rFonts w:ascii="Verdana" w:eastAsia="Times New Roman" w:hAnsi="Verdana" w:cs="Times New Roman"/>
          <w:color w:val="272E32"/>
          <w:lang w:eastAsia="en-IE"/>
        </w:rPr>
        <w:t xml:space="preserve"> January 2025</w:t>
      </w:r>
    </w:p>
    <w:p w14:paraId="709D3212" w14:textId="77777777" w:rsidR="00657FF5" w:rsidRPr="00666A98" w:rsidRDefault="00657FF5" w:rsidP="00D65AB0">
      <w:pPr>
        <w:spacing w:after="0" w:line="360" w:lineRule="auto"/>
        <w:rPr>
          <w:rFonts w:ascii="Verdana" w:eastAsia="Times New Roman" w:hAnsi="Verdana" w:cs="Times New Roman"/>
          <w:b/>
          <w:color w:val="272E32"/>
          <w:lang w:eastAsia="en-IE"/>
        </w:rPr>
      </w:pPr>
    </w:p>
    <w:p w14:paraId="5A7E82D4" w14:textId="09331531" w:rsidR="00EC1B95" w:rsidRPr="00666A98" w:rsidRDefault="00657FF5" w:rsidP="00D65AB0">
      <w:pPr>
        <w:pStyle w:val="paragraph"/>
        <w:spacing w:before="0" w:beforeAutospacing="0" w:after="0" w:afterAutospacing="0" w:line="360" w:lineRule="auto"/>
        <w:textAlignment w:val="baseline"/>
        <w:rPr>
          <w:rFonts w:ascii="Verdana" w:hAnsi="Verdana" w:cs="Segoe UI"/>
          <w:color w:val="272E32"/>
          <w:sz w:val="22"/>
          <w:szCs w:val="22"/>
        </w:rPr>
      </w:pPr>
      <w:r w:rsidRPr="00666A98">
        <w:rPr>
          <w:rStyle w:val="normaltextrun"/>
          <w:rFonts w:ascii="Verdana" w:hAnsi="Verdana" w:cs="Segoe UI"/>
          <w:b/>
          <w:bCs/>
          <w:color w:val="272E32"/>
          <w:sz w:val="22"/>
          <w:szCs w:val="22"/>
        </w:rPr>
        <w:t>Summary of the role</w:t>
      </w:r>
      <w:r w:rsidR="0024215B" w:rsidRPr="00666A98">
        <w:rPr>
          <w:rStyle w:val="normaltextrun"/>
          <w:rFonts w:ascii="Verdana" w:hAnsi="Verdana" w:cs="Segoe UI"/>
          <w:b/>
          <w:bCs/>
          <w:color w:val="272E32"/>
          <w:sz w:val="22"/>
          <w:szCs w:val="22"/>
        </w:rPr>
        <w:t>:</w:t>
      </w:r>
      <w:r w:rsidR="0024215B" w:rsidRPr="00666A98">
        <w:rPr>
          <w:rStyle w:val="eop"/>
          <w:rFonts w:ascii="Verdana" w:hAnsi="Verdana" w:cs="Segoe UI"/>
          <w:color w:val="272E32"/>
          <w:sz w:val="22"/>
          <w:szCs w:val="22"/>
        </w:rPr>
        <w:t> </w:t>
      </w:r>
    </w:p>
    <w:p w14:paraId="2E9C25BD" w14:textId="77777777" w:rsidR="0015646A" w:rsidRPr="0015646A" w:rsidRDefault="0015646A" w:rsidP="003C4713">
      <w:pPr>
        <w:pStyle w:val="NoSpacing"/>
        <w:overflowPunct/>
        <w:autoSpaceDE/>
        <w:autoSpaceDN/>
        <w:adjustRightInd/>
        <w:jc w:val="both"/>
        <w:textAlignment w:val="auto"/>
        <w:rPr>
          <w:rFonts w:ascii="Verdana" w:hAnsi="Verdana"/>
          <w:sz w:val="22"/>
          <w:szCs w:val="22"/>
        </w:rPr>
      </w:pPr>
      <w:r w:rsidRPr="0015646A">
        <w:rPr>
          <w:rFonts w:ascii="Verdana" w:hAnsi="Verdana"/>
          <w:sz w:val="22"/>
          <w:szCs w:val="22"/>
        </w:rPr>
        <w:t>LauraLynn is a renowned children’s charity dedicated to providing exceptional care and support to children and their families. Our in-house digital marketing team is known for its expertise and innovative approach. We are now looking for a talented Digital Marketing Executive to join our team and help us emulate the success of LauraLynn Children’s Hospice through expert digital marketing strategies.</w:t>
      </w:r>
    </w:p>
    <w:p w14:paraId="37609D5A" w14:textId="77777777" w:rsidR="0015646A" w:rsidRPr="0015646A" w:rsidRDefault="0015646A" w:rsidP="00BF4882">
      <w:pPr>
        <w:pStyle w:val="NoSpacing"/>
        <w:overflowPunct/>
        <w:autoSpaceDE/>
        <w:autoSpaceDN/>
        <w:adjustRightInd/>
        <w:jc w:val="both"/>
        <w:textAlignment w:val="auto"/>
        <w:rPr>
          <w:rFonts w:ascii="Verdana" w:hAnsi="Verdana"/>
          <w:sz w:val="22"/>
          <w:szCs w:val="22"/>
        </w:rPr>
      </w:pPr>
    </w:p>
    <w:p w14:paraId="1081496F" w14:textId="77777777" w:rsidR="0015646A" w:rsidRPr="0015646A" w:rsidRDefault="0015646A" w:rsidP="00BF4882">
      <w:pPr>
        <w:pStyle w:val="NoSpacing"/>
        <w:overflowPunct/>
        <w:autoSpaceDE/>
        <w:autoSpaceDN/>
        <w:adjustRightInd/>
        <w:jc w:val="both"/>
        <w:textAlignment w:val="auto"/>
        <w:rPr>
          <w:rFonts w:ascii="Verdana" w:hAnsi="Verdana"/>
          <w:sz w:val="22"/>
          <w:szCs w:val="22"/>
        </w:rPr>
      </w:pPr>
      <w:r w:rsidRPr="0015646A">
        <w:rPr>
          <w:rFonts w:ascii="Verdana" w:hAnsi="Verdana"/>
          <w:sz w:val="22"/>
          <w:szCs w:val="22"/>
        </w:rPr>
        <w:t>The Digital Marketing Executive will be responsible for developing and executing digital campaigns through PPC and digital advertising, managing and collaborating on digital fundraising campaigns, optimizing SEO, and enhancing our dynamic website offerings. This role also requires proficiency in copywriting for digital advertising, photography, videography, design and planning. Additionally, the successful candidate will bring AI-driven solutions to our digital marketing efforts, leveraging artificial intelligence to enhance campaign effectiveness and efficiency. The candidate will report to the Marketing Manager and work collaboratively with the marketing, communications and fundraising teams to shape and manage their area of expertise.</w:t>
      </w:r>
    </w:p>
    <w:p w14:paraId="4AEAE298" w14:textId="77777777" w:rsidR="0015646A" w:rsidRPr="0015646A" w:rsidRDefault="0015646A" w:rsidP="0015646A">
      <w:pPr>
        <w:pStyle w:val="NoSpacing"/>
        <w:overflowPunct/>
        <w:autoSpaceDE/>
        <w:autoSpaceDN/>
        <w:adjustRightInd/>
        <w:textAlignment w:val="auto"/>
        <w:rPr>
          <w:rFonts w:ascii="Verdana" w:hAnsi="Verdana"/>
          <w:sz w:val="22"/>
          <w:szCs w:val="22"/>
        </w:rPr>
      </w:pPr>
    </w:p>
    <w:p w14:paraId="147DC5EE" w14:textId="16CF0F60" w:rsidR="006E4732" w:rsidRPr="00666A98" w:rsidRDefault="00E95D73" w:rsidP="00D65AB0">
      <w:pPr>
        <w:pStyle w:val="NoSpacing"/>
        <w:overflowPunct/>
        <w:autoSpaceDE/>
        <w:autoSpaceDN/>
        <w:adjustRightInd/>
        <w:spacing w:line="360" w:lineRule="auto"/>
        <w:textAlignment w:val="auto"/>
        <w:rPr>
          <w:rFonts w:ascii="Verdana" w:eastAsiaTheme="minorHAnsi" w:hAnsi="Verdana" w:cstheme="minorBidi"/>
          <w:b/>
          <w:sz w:val="22"/>
          <w:szCs w:val="22"/>
          <w:lang w:val="en-IE" w:eastAsia="en-IE"/>
        </w:rPr>
      </w:pPr>
      <w:r w:rsidRPr="00666A98">
        <w:rPr>
          <w:rFonts w:ascii="Verdana" w:eastAsiaTheme="minorHAnsi" w:hAnsi="Verdana" w:cstheme="minorBidi"/>
          <w:b/>
          <w:sz w:val="22"/>
          <w:szCs w:val="22"/>
          <w:lang w:val="en-IE" w:eastAsia="en-IE"/>
        </w:rPr>
        <w:t>Benefits:</w:t>
      </w:r>
    </w:p>
    <w:p w14:paraId="037499B4"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Strong sense of purpose and meaning</w:t>
      </w:r>
    </w:p>
    <w:p w14:paraId="2B394577"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Flexible working options</w:t>
      </w:r>
    </w:p>
    <w:p w14:paraId="4F2AB89C"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Learning &amp; development opportunities</w:t>
      </w:r>
    </w:p>
    <w:p w14:paraId="34F91313"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Pension Scheme</w:t>
      </w:r>
    </w:p>
    <w:p w14:paraId="525D8C54"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Comprehensive induction programme</w:t>
      </w:r>
    </w:p>
    <w:p w14:paraId="69DD56D8"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Extensive in-house person-centred training programme for nursing, clinical and care staff </w:t>
      </w:r>
    </w:p>
    <w:p w14:paraId="6B597E9F"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Generous annual leave</w:t>
      </w:r>
    </w:p>
    <w:p w14:paraId="6A2D00FB"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Active wellbeing supports including an inhouse occupational health service and a free 24/7/365 employee assistance programme (EAP) for staff and their immediate family members</w:t>
      </w:r>
    </w:p>
    <w:p w14:paraId="5B8B85A2"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Subsidised canteen</w:t>
      </w:r>
    </w:p>
    <w:p w14:paraId="129279A3"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Free car parking</w:t>
      </w:r>
    </w:p>
    <w:p w14:paraId="18511744"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VHI group scheme</w:t>
      </w:r>
    </w:p>
    <w:p w14:paraId="79F65641" w14:textId="77777777" w:rsidR="00747A74"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lastRenderedPageBreak/>
        <w:t>Membership to HSSU Credit Union</w:t>
      </w:r>
    </w:p>
    <w:p w14:paraId="365A2CF2" w14:textId="6E3C9985" w:rsidR="00395439" w:rsidRPr="00666A98" w:rsidRDefault="00747A74" w:rsidP="00D65AB0">
      <w:pPr>
        <w:pStyle w:val="ListParagraph"/>
        <w:numPr>
          <w:ilvl w:val="0"/>
          <w:numId w:val="16"/>
        </w:numPr>
        <w:tabs>
          <w:tab w:val="left" w:pos="-1440"/>
        </w:tabs>
        <w:spacing w:line="360" w:lineRule="auto"/>
        <w:rPr>
          <w:rFonts w:ascii="Verdana" w:hAnsi="Verdana" w:cstheme="minorHAnsi"/>
          <w:sz w:val="22"/>
          <w:szCs w:val="22"/>
        </w:rPr>
      </w:pPr>
      <w:r w:rsidRPr="00666A98">
        <w:rPr>
          <w:rFonts w:ascii="Verdana" w:hAnsi="Verdana" w:cstheme="minorHAnsi"/>
          <w:sz w:val="22"/>
          <w:szCs w:val="22"/>
        </w:rPr>
        <w:t>Bike to work scheme</w:t>
      </w:r>
    </w:p>
    <w:p w14:paraId="5647D8EF" w14:textId="77777777" w:rsidR="00395439" w:rsidRPr="00666A98" w:rsidRDefault="00395439" w:rsidP="00D65AB0">
      <w:pPr>
        <w:pStyle w:val="NoSpacing"/>
        <w:overflowPunct/>
        <w:autoSpaceDE/>
        <w:autoSpaceDN/>
        <w:adjustRightInd/>
        <w:spacing w:line="360" w:lineRule="auto"/>
        <w:textAlignment w:val="auto"/>
        <w:rPr>
          <w:rFonts w:ascii="Verdana" w:hAnsi="Verdana"/>
          <w:sz w:val="22"/>
          <w:szCs w:val="22"/>
        </w:rPr>
      </w:pPr>
    </w:p>
    <w:p w14:paraId="19623F74" w14:textId="4E4233C0" w:rsidR="00E95D73" w:rsidRPr="00666A98" w:rsidRDefault="00E95D73" w:rsidP="00D65AB0">
      <w:pPr>
        <w:spacing w:after="360" w:line="360" w:lineRule="auto"/>
        <w:outlineLvl w:val="3"/>
        <w:rPr>
          <w:rFonts w:ascii="Verdana" w:eastAsia="Times New Roman" w:hAnsi="Verdana" w:cs="Times New Roman"/>
          <w:b/>
          <w:bCs/>
          <w:color w:val="000000" w:themeColor="text1"/>
          <w:spacing w:val="15"/>
          <w:lang w:eastAsia="en-IE"/>
        </w:rPr>
      </w:pPr>
      <w:r w:rsidRPr="00666A98">
        <w:rPr>
          <w:rFonts w:ascii="Verdana" w:eastAsia="Times New Roman" w:hAnsi="Verdana" w:cs="Times New Roman"/>
          <w:b/>
          <w:bCs/>
          <w:color w:val="000000" w:themeColor="text1"/>
          <w:spacing w:val="15"/>
          <w:lang w:eastAsia="en-IE"/>
        </w:rPr>
        <w:t>Essential Criteria - the successful candidate will possess the following:</w:t>
      </w:r>
    </w:p>
    <w:p w14:paraId="57BC6E28" w14:textId="261E6FF2" w:rsidR="00837FE1" w:rsidRPr="002560BD" w:rsidRDefault="00837FE1" w:rsidP="003C4713">
      <w:pPr>
        <w:pStyle w:val="Default"/>
        <w:numPr>
          <w:ilvl w:val="0"/>
          <w:numId w:val="20"/>
        </w:numPr>
        <w:spacing w:line="360" w:lineRule="auto"/>
        <w:jc w:val="both"/>
        <w:rPr>
          <w:color w:val="000000" w:themeColor="text1"/>
          <w:sz w:val="22"/>
          <w:szCs w:val="22"/>
        </w:rPr>
      </w:pPr>
      <w:r w:rsidRPr="002560BD">
        <w:rPr>
          <w:color w:val="000000" w:themeColor="text1"/>
          <w:sz w:val="22"/>
          <w:szCs w:val="22"/>
        </w:rPr>
        <w:t>Degree/3rd Level qualification in Digital Marketing.</w:t>
      </w:r>
    </w:p>
    <w:p w14:paraId="72DAE9CB" w14:textId="2CC736C0" w:rsidR="00837FE1" w:rsidRPr="002560BD" w:rsidRDefault="00837FE1" w:rsidP="003C4713">
      <w:pPr>
        <w:pStyle w:val="Default"/>
        <w:numPr>
          <w:ilvl w:val="0"/>
          <w:numId w:val="20"/>
        </w:numPr>
        <w:spacing w:line="360" w:lineRule="auto"/>
        <w:jc w:val="both"/>
        <w:rPr>
          <w:color w:val="000000" w:themeColor="text1"/>
          <w:sz w:val="22"/>
          <w:szCs w:val="22"/>
        </w:rPr>
      </w:pPr>
      <w:r w:rsidRPr="002560BD">
        <w:rPr>
          <w:color w:val="000000" w:themeColor="text1"/>
          <w:sz w:val="22"/>
          <w:szCs w:val="22"/>
        </w:rPr>
        <w:t>2+ years’ experience in a similar Digital Marketing role (including website management, digital advertising, paid and organic social) within the last 5 years.</w:t>
      </w:r>
    </w:p>
    <w:p w14:paraId="5347F4D9" w14:textId="2E7753B9" w:rsidR="00837FE1" w:rsidRPr="002560BD" w:rsidRDefault="00837FE1" w:rsidP="003C4713">
      <w:pPr>
        <w:pStyle w:val="Default"/>
        <w:numPr>
          <w:ilvl w:val="0"/>
          <w:numId w:val="20"/>
        </w:numPr>
        <w:spacing w:line="360" w:lineRule="auto"/>
        <w:jc w:val="both"/>
        <w:rPr>
          <w:color w:val="000000" w:themeColor="text1"/>
          <w:sz w:val="22"/>
          <w:szCs w:val="22"/>
        </w:rPr>
      </w:pPr>
      <w:r w:rsidRPr="002560BD">
        <w:rPr>
          <w:color w:val="000000" w:themeColor="text1"/>
          <w:sz w:val="22"/>
          <w:szCs w:val="22"/>
        </w:rPr>
        <w:t>Proven record of running successful digital marketing campaigns (PPC, SEO, Google Ads, E-Mail, Lead and Reach).</w:t>
      </w:r>
    </w:p>
    <w:p w14:paraId="0A891C73" w14:textId="1862C774" w:rsidR="00837FE1" w:rsidRPr="002560BD" w:rsidRDefault="00837FE1" w:rsidP="003C4713">
      <w:pPr>
        <w:pStyle w:val="Default"/>
        <w:numPr>
          <w:ilvl w:val="0"/>
          <w:numId w:val="20"/>
        </w:numPr>
        <w:spacing w:line="360" w:lineRule="auto"/>
        <w:jc w:val="both"/>
        <w:rPr>
          <w:color w:val="000000" w:themeColor="text1"/>
          <w:sz w:val="22"/>
          <w:szCs w:val="22"/>
        </w:rPr>
      </w:pPr>
      <w:r w:rsidRPr="002560BD">
        <w:rPr>
          <w:color w:val="000000" w:themeColor="text1"/>
          <w:sz w:val="22"/>
          <w:szCs w:val="22"/>
        </w:rPr>
        <w:t>Experience of utilising AI to drive campaign performance.</w:t>
      </w:r>
    </w:p>
    <w:p w14:paraId="71D0AAD8" w14:textId="6D2E515A" w:rsidR="005F36E7" w:rsidRPr="00735532" w:rsidRDefault="00837FE1" w:rsidP="00D65AB0">
      <w:pPr>
        <w:pStyle w:val="Default"/>
        <w:numPr>
          <w:ilvl w:val="0"/>
          <w:numId w:val="20"/>
        </w:numPr>
        <w:spacing w:line="360" w:lineRule="auto"/>
        <w:jc w:val="both"/>
        <w:rPr>
          <w:color w:val="000000" w:themeColor="text1"/>
          <w:sz w:val="22"/>
          <w:szCs w:val="22"/>
        </w:rPr>
      </w:pPr>
      <w:r w:rsidRPr="002560BD">
        <w:rPr>
          <w:color w:val="000000" w:themeColor="text1"/>
          <w:sz w:val="22"/>
          <w:szCs w:val="22"/>
          <w:lang w:val="en-GB"/>
        </w:rPr>
        <w:t>Experience working for/with charities or non-profit organisations (experience in supporting fundraising activities highly desirable)</w:t>
      </w:r>
    </w:p>
    <w:p w14:paraId="76B0DB05" w14:textId="77777777" w:rsidR="005F36E7" w:rsidRPr="00666A98" w:rsidRDefault="005F36E7" w:rsidP="00D65AB0">
      <w:pPr>
        <w:pStyle w:val="Default"/>
        <w:spacing w:line="360" w:lineRule="auto"/>
        <w:jc w:val="both"/>
        <w:rPr>
          <w:rFonts w:cs="Calibri"/>
          <w:b/>
          <w:color w:val="auto"/>
          <w:sz w:val="22"/>
          <w:szCs w:val="22"/>
        </w:rPr>
      </w:pPr>
    </w:p>
    <w:p w14:paraId="71B03E43" w14:textId="48AD6684" w:rsidR="00747A74" w:rsidRPr="00666A98" w:rsidRDefault="00657FF5" w:rsidP="00D65AB0">
      <w:pPr>
        <w:spacing w:line="360" w:lineRule="auto"/>
        <w:jc w:val="center"/>
        <w:rPr>
          <w:rFonts w:ascii="Verdana" w:hAnsi="Verdana" w:cstheme="minorHAnsi"/>
        </w:rPr>
      </w:pPr>
      <w:r w:rsidRPr="00666A98">
        <w:rPr>
          <w:rFonts w:ascii="Verdana" w:hAnsi="Verdana" w:cstheme="minorHAnsi"/>
        </w:rPr>
        <w:t>Please note that whilst this position is not publicly funded the salary is linked to the national pay scales.</w:t>
      </w:r>
    </w:p>
    <w:p w14:paraId="414FB1A1" w14:textId="77777777" w:rsidR="007759A9" w:rsidRPr="00666A98" w:rsidRDefault="007759A9" w:rsidP="00D65AB0">
      <w:pPr>
        <w:pStyle w:val="Default"/>
        <w:spacing w:line="360" w:lineRule="auto"/>
        <w:jc w:val="both"/>
        <w:rPr>
          <w:rFonts w:cs="Arial"/>
          <w:b/>
          <w:color w:val="auto"/>
          <w:sz w:val="22"/>
          <w:szCs w:val="22"/>
        </w:rPr>
      </w:pPr>
    </w:p>
    <w:p w14:paraId="06B27A67" w14:textId="703D5380" w:rsidR="00E95D73" w:rsidRPr="00666A98" w:rsidRDefault="00E95D73" w:rsidP="00D65AB0">
      <w:pPr>
        <w:pStyle w:val="Default"/>
        <w:spacing w:line="360" w:lineRule="auto"/>
        <w:jc w:val="both"/>
        <w:rPr>
          <w:rFonts w:cs="Arial"/>
          <w:b/>
          <w:color w:val="auto"/>
          <w:sz w:val="22"/>
          <w:szCs w:val="22"/>
        </w:rPr>
      </w:pPr>
      <w:r w:rsidRPr="00666A98">
        <w:rPr>
          <w:rFonts w:cs="Arial"/>
          <w:b/>
          <w:color w:val="auto"/>
          <w:sz w:val="22"/>
          <w:szCs w:val="22"/>
        </w:rPr>
        <w:t xml:space="preserve">How to Apply: </w:t>
      </w:r>
    </w:p>
    <w:p w14:paraId="080E72E0" w14:textId="65EC47EB" w:rsidR="008F2583" w:rsidRPr="0022276A" w:rsidRDefault="008F2583" w:rsidP="00D65AB0">
      <w:pPr>
        <w:spacing w:after="150" w:line="360" w:lineRule="auto"/>
        <w:rPr>
          <w:rFonts w:ascii="Verdana" w:eastAsia="Times New Roman" w:hAnsi="Verdana" w:cs="Arial"/>
          <w:lang w:eastAsia="en-IE"/>
        </w:rPr>
      </w:pPr>
      <w:r w:rsidRPr="00666A98">
        <w:rPr>
          <w:rFonts w:ascii="Verdana" w:eastAsia="Times New Roman" w:hAnsi="Verdana" w:cs="Times New Roman"/>
          <w:lang w:eastAsia="en-IE"/>
        </w:rPr>
        <w:t xml:space="preserve">For a full job description and person specification </w:t>
      </w:r>
      <w:r w:rsidR="002560BD">
        <w:rPr>
          <w:rFonts w:ascii="Verdana" w:eastAsia="Times New Roman" w:hAnsi="Verdana" w:cs="Times New Roman"/>
          <w:lang w:eastAsia="en-IE"/>
        </w:rPr>
        <w:t>please see:</w:t>
      </w:r>
      <w:r w:rsidR="004A5F0E" w:rsidRPr="004A5F0E">
        <w:t xml:space="preserve"> </w:t>
      </w:r>
      <w:hyperlink r:id="rId10" w:history="1">
        <w:r w:rsidR="004A5F0E" w:rsidRPr="004A5F0E">
          <w:rPr>
            <w:rStyle w:val="Hyperlink"/>
            <w:rFonts w:ascii="Verdana" w:eastAsia="Times New Roman" w:hAnsi="Verdana" w:cs="Times New Roman"/>
            <w:lang w:eastAsia="en-IE"/>
          </w:rPr>
          <w:t>Digital Marketing Executive | LauraLynn</w:t>
        </w:r>
      </w:hyperlink>
      <w:r w:rsidR="002560BD">
        <w:rPr>
          <w:rFonts w:ascii="Verdana" w:eastAsia="Times New Roman" w:hAnsi="Verdana" w:cs="Times New Roman"/>
          <w:lang w:eastAsia="en-IE"/>
        </w:rPr>
        <w:t xml:space="preserve"> </w:t>
      </w:r>
    </w:p>
    <w:p w14:paraId="2D59AA5B" w14:textId="7FA669E1" w:rsidR="008F2583" w:rsidRPr="00666A98" w:rsidRDefault="008F2583" w:rsidP="00D65AB0">
      <w:pPr>
        <w:spacing w:after="150" w:line="360" w:lineRule="auto"/>
        <w:rPr>
          <w:rStyle w:val="Hyperlink"/>
          <w:rFonts w:ascii="Verdana" w:eastAsia="Times New Roman" w:hAnsi="Verdana" w:cs="Arial"/>
          <w:bCs/>
          <w:color w:val="auto"/>
          <w:lang w:eastAsia="en-IE"/>
        </w:rPr>
      </w:pPr>
      <w:r w:rsidRPr="00666A98">
        <w:rPr>
          <w:rFonts w:ascii="Verdana" w:eastAsia="Times New Roman" w:hAnsi="Verdana" w:cs="Times New Roman"/>
          <w:lang w:eastAsia="en-IE"/>
        </w:rPr>
        <w:t>For informal enquiries please contact</w:t>
      </w:r>
      <w:r w:rsidR="003C4ED2" w:rsidRPr="00666A98">
        <w:rPr>
          <w:rFonts w:ascii="Verdana" w:eastAsia="Times New Roman" w:hAnsi="Verdana" w:cs="Times New Roman"/>
          <w:lang w:eastAsia="en-IE"/>
        </w:rPr>
        <w:t xml:space="preserve"> </w:t>
      </w:r>
      <w:r w:rsidR="008E5053">
        <w:rPr>
          <w:rFonts w:ascii="Verdana" w:eastAsia="Times New Roman" w:hAnsi="Verdana" w:cs="Times New Roman"/>
          <w:lang w:eastAsia="en-IE"/>
        </w:rPr>
        <w:t>Marketing Manager Ciara Spain</w:t>
      </w:r>
      <w:r w:rsidR="007759A9" w:rsidRPr="00666A98">
        <w:rPr>
          <w:rFonts w:ascii="Verdana" w:eastAsia="Times New Roman" w:hAnsi="Verdana" w:cs="Times New Roman"/>
          <w:b/>
          <w:lang w:eastAsia="en-IE"/>
        </w:rPr>
        <w:t xml:space="preserve">, </w:t>
      </w:r>
      <w:r w:rsidRPr="00666A98">
        <w:rPr>
          <w:rFonts w:ascii="Verdana" w:eastAsia="Times New Roman" w:hAnsi="Verdana" w:cs="Times New Roman"/>
          <w:lang w:eastAsia="en-IE"/>
        </w:rPr>
        <w:t>on 01 2893151 or E:</w:t>
      </w:r>
      <w:r w:rsidR="00616AFB" w:rsidRPr="00666A98">
        <w:rPr>
          <w:rFonts w:ascii="Verdana" w:eastAsia="Times New Roman" w:hAnsi="Verdana" w:cs="Times New Roman"/>
          <w:lang w:eastAsia="en-IE"/>
        </w:rPr>
        <w:t xml:space="preserve"> </w:t>
      </w:r>
      <w:hyperlink r:id="rId11" w:history="1">
        <w:r w:rsidR="005B3390" w:rsidRPr="007C65F9">
          <w:rPr>
            <w:rStyle w:val="Hyperlink"/>
            <w:rFonts w:ascii="Verdana" w:eastAsia="Times New Roman" w:hAnsi="Verdana" w:cs="Times New Roman"/>
            <w:lang w:eastAsia="en-IE"/>
          </w:rPr>
          <w:t>cspain@lauralynn.ie</w:t>
        </w:r>
      </w:hyperlink>
      <w:r w:rsidR="005F36E7" w:rsidRPr="00666A98">
        <w:rPr>
          <w:rFonts w:ascii="Verdana" w:eastAsia="Times New Roman" w:hAnsi="Verdana" w:cs="Times New Roman"/>
          <w:lang w:eastAsia="en-IE"/>
        </w:rPr>
        <w:t xml:space="preserve"> </w:t>
      </w:r>
      <w:r w:rsidR="00465026">
        <w:rPr>
          <w:rFonts w:ascii="Verdana" w:eastAsia="Times New Roman" w:hAnsi="Verdana" w:cs="Times New Roman"/>
          <w:lang w:eastAsia="en-IE"/>
        </w:rPr>
        <w:t xml:space="preserve">Note Ciara is returning from leave on January </w:t>
      </w:r>
      <w:r w:rsidR="00D85B92">
        <w:rPr>
          <w:rFonts w:ascii="Verdana" w:eastAsia="Times New Roman" w:hAnsi="Verdana" w:cs="Times New Roman"/>
          <w:lang w:eastAsia="en-IE"/>
        </w:rPr>
        <w:t>6</w:t>
      </w:r>
      <w:r w:rsidR="00D85B92" w:rsidRPr="00D85B92">
        <w:rPr>
          <w:rFonts w:ascii="Verdana" w:eastAsia="Times New Roman" w:hAnsi="Verdana" w:cs="Times New Roman"/>
          <w:vertAlign w:val="superscript"/>
          <w:lang w:eastAsia="en-IE"/>
        </w:rPr>
        <w:t>th</w:t>
      </w:r>
      <w:r w:rsidR="00952A45">
        <w:rPr>
          <w:rFonts w:ascii="Verdana" w:eastAsia="Times New Roman" w:hAnsi="Verdana" w:cs="Times New Roman"/>
          <w:lang w:eastAsia="en-IE"/>
        </w:rPr>
        <w:t>, 2025,</w:t>
      </w:r>
      <w:r w:rsidR="00D85B92">
        <w:rPr>
          <w:rFonts w:ascii="Verdana" w:eastAsia="Times New Roman" w:hAnsi="Verdana" w:cs="Times New Roman"/>
          <w:lang w:eastAsia="en-IE"/>
        </w:rPr>
        <w:t xml:space="preserve"> and will respond to queries </w:t>
      </w:r>
      <w:r w:rsidR="007A3C3F">
        <w:rPr>
          <w:rFonts w:ascii="Verdana" w:eastAsia="Times New Roman" w:hAnsi="Verdana" w:cs="Times New Roman"/>
          <w:lang w:eastAsia="en-IE"/>
        </w:rPr>
        <w:t xml:space="preserve">then. </w:t>
      </w:r>
    </w:p>
    <w:p w14:paraId="5BD8A93C" w14:textId="7217D61E" w:rsidR="003172E4" w:rsidRPr="0018466A" w:rsidRDefault="0018466A" w:rsidP="0018466A">
      <w:pPr>
        <w:spacing w:line="360" w:lineRule="auto"/>
        <w:jc w:val="both"/>
        <w:rPr>
          <w:rFonts w:ascii="Verdana" w:hAnsi="Verdana"/>
        </w:rPr>
      </w:pPr>
      <w:r w:rsidRPr="004F1636">
        <w:rPr>
          <w:rStyle w:val="Hyperlink"/>
          <w:rFonts w:ascii="Verdana" w:hAnsi="Verdana"/>
          <w:color w:val="auto"/>
        </w:rPr>
        <w:t xml:space="preserve">Applications for this role </w:t>
      </w:r>
      <w:r w:rsidRPr="004F1636">
        <w:rPr>
          <w:rStyle w:val="Hyperlink"/>
          <w:rFonts w:ascii="Verdana" w:hAnsi="Verdana"/>
          <w:b/>
          <w:bCs/>
          <w:color w:val="auto"/>
        </w:rPr>
        <w:t>must</w:t>
      </w:r>
      <w:r w:rsidRPr="004F1636">
        <w:rPr>
          <w:rStyle w:val="Hyperlink"/>
          <w:rFonts w:ascii="Verdana" w:hAnsi="Verdana"/>
          <w:color w:val="auto"/>
        </w:rPr>
        <w:t xml:space="preserve"> be made through</w:t>
      </w:r>
      <w:r>
        <w:rPr>
          <w:rStyle w:val="Hyperlink"/>
          <w:rFonts w:ascii="Verdana" w:hAnsi="Verdana"/>
          <w:color w:val="auto"/>
        </w:rPr>
        <w:t xml:space="preserve"> </w:t>
      </w:r>
      <w:hyperlink r:id="rId12" w:history="1">
        <w:r w:rsidRPr="00D07A4E">
          <w:rPr>
            <w:rStyle w:val="Hyperlink"/>
            <w:rFonts w:ascii="Verdana" w:hAnsi="Verdana"/>
          </w:rPr>
          <w:t>https://lauralynn.occupop-careers.com/</w:t>
        </w:r>
      </w:hyperlink>
    </w:p>
    <w:p w14:paraId="1757EF0F" w14:textId="77777777" w:rsidR="00735532" w:rsidRDefault="00735532" w:rsidP="00D65AB0">
      <w:pPr>
        <w:spacing w:after="150" w:line="360" w:lineRule="auto"/>
        <w:jc w:val="both"/>
        <w:rPr>
          <w:rFonts w:ascii="Verdana" w:hAnsi="Verdana" w:cs="Calibri"/>
          <w:b/>
          <w:bCs/>
          <w:lang w:val="en-US"/>
        </w:rPr>
      </w:pPr>
    </w:p>
    <w:p w14:paraId="28C24018" w14:textId="192E113C" w:rsidR="00960A24" w:rsidRDefault="00CD0A26" w:rsidP="00D65AB0">
      <w:pPr>
        <w:spacing w:after="150" w:line="360" w:lineRule="auto"/>
        <w:jc w:val="both"/>
        <w:rPr>
          <w:rFonts w:ascii="Verdana" w:hAnsi="Verdana" w:cs="Calibri"/>
          <w:b/>
          <w:bCs/>
          <w:lang w:val="en-US"/>
        </w:rPr>
      </w:pPr>
      <w:r w:rsidRPr="00666A98">
        <w:rPr>
          <w:rFonts w:ascii="Verdana" w:hAnsi="Verdana" w:cs="Calibri"/>
          <w:b/>
          <w:bCs/>
          <w:lang w:val="en-US"/>
        </w:rPr>
        <w:t xml:space="preserve">Should you need assistance or have any special needs when attending </w:t>
      </w:r>
      <w:r w:rsidR="00BB570F" w:rsidRPr="00666A98">
        <w:rPr>
          <w:rFonts w:ascii="Verdana" w:hAnsi="Verdana" w:cs="Calibri"/>
          <w:b/>
          <w:bCs/>
          <w:lang w:val="en-US"/>
        </w:rPr>
        <w:t>the</w:t>
      </w:r>
      <w:r w:rsidRPr="00666A98">
        <w:rPr>
          <w:rFonts w:ascii="Verdana" w:hAnsi="Verdana" w:cs="Calibri"/>
          <w:b/>
          <w:bCs/>
          <w:lang w:val="en-US"/>
        </w:rPr>
        <w:t xml:space="preserve"> interview please contact any member of the HR team and reasonable accommodation will be arranged.</w:t>
      </w:r>
      <w:r w:rsidR="00960A24">
        <w:rPr>
          <w:rFonts w:ascii="Verdana" w:hAnsi="Verdana" w:cs="Calibri"/>
          <w:b/>
          <w:bCs/>
          <w:lang w:val="en-US"/>
        </w:rPr>
        <w:t xml:space="preserve"> </w:t>
      </w:r>
    </w:p>
    <w:p w14:paraId="3B0DBD90" w14:textId="77777777" w:rsidR="00735532" w:rsidRDefault="00735532" w:rsidP="00D65AB0">
      <w:pPr>
        <w:spacing w:after="150" w:line="360" w:lineRule="auto"/>
        <w:jc w:val="both"/>
        <w:rPr>
          <w:rFonts w:ascii="Verdana" w:hAnsi="Verdana" w:cs="Calibri"/>
          <w:b/>
          <w:bCs/>
          <w:lang w:val="en-US"/>
        </w:rPr>
      </w:pPr>
    </w:p>
    <w:p w14:paraId="4EDB69C9" w14:textId="24F3E10F" w:rsidR="00CD0A26" w:rsidRPr="00666A98" w:rsidRDefault="00960A24" w:rsidP="00D65AB0">
      <w:pPr>
        <w:spacing w:after="150" w:line="360" w:lineRule="auto"/>
        <w:jc w:val="both"/>
        <w:rPr>
          <w:rFonts w:ascii="Verdana" w:eastAsia="Times New Roman" w:hAnsi="Verdana" w:cs="Times New Roman"/>
          <w:b/>
          <w:bCs/>
          <w:lang w:eastAsia="en-IE"/>
        </w:rPr>
      </w:pPr>
      <w:r>
        <w:rPr>
          <w:rFonts w:ascii="Verdana" w:hAnsi="Verdana" w:cs="Calibri"/>
          <w:b/>
          <w:bCs/>
          <w:lang w:val="en-US"/>
        </w:rPr>
        <w:t>Interviews will take place onsite on Monday 20</w:t>
      </w:r>
      <w:r w:rsidRPr="00960A24">
        <w:rPr>
          <w:rFonts w:ascii="Verdana" w:hAnsi="Verdana" w:cs="Calibri"/>
          <w:b/>
          <w:bCs/>
          <w:vertAlign w:val="superscript"/>
          <w:lang w:val="en-US"/>
        </w:rPr>
        <w:t>th</w:t>
      </w:r>
      <w:r>
        <w:rPr>
          <w:rFonts w:ascii="Verdana" w:hAnsi="Verdana" w:cs="Calibri"/>
          <w:b/>
          <w:bCs/>
          <w:lang w:val="en-US"/>
        </w:rPr>
        <w:t xml:space="preserve"> January 2025. </w:t>
      </w:r>
    </w:p>
    <w:p w14:paraId="66734A88" w14:textId="0C821003" w:rsidR="00E95D73" w:rsidRPr="00666A98" w:rsidRDefault="00E95D73" w:rsidP="00D65AB0">
      <w:pPr>
        <w:spacing w:line="360" w:lineRule="auto"/>
        <w:outlineLvl w:val="3"/>
        <w:rPr>
          <w:rFonts w:ascii="Verdana" w:eastAsia="Times New Roman" w:hAnsi="Verdana" w:cstheme="minorHAnsi"/>
          <w:b/>
          <w:bCs/>
          <w:color w:val="000000" w:themeColor="text1"/>
          <w:spacing w:val="15"/>
          <w:lang w:eastAsia="en-IE"/>
        </w:rPr>
      </w:pPr>
    </w:p>
    <w:p w14:paraId="6FFF3E70" w14:textId="77777777" w:rsidR="004C46C2" w:rsidRPr="00666A98" w:rsidRDefault="004C46C2" w:rsidP="00D65AB0">
      <w:pPr>
        <w:spacing w:after="150" w:line="360" w:lineRule="auto"/>
        <w:rPr>
          <w:rFonts w:ascii="Verdana" w:eastAsia="Times New Roman" w:hAnsi="Verdana" w:cs="Times New Roman"/>
          <w:lang w:eastAsia="en-IE"/>
        </w:rPr>
      </w:pPr>
    </w:p>
    <w:sectPr w:rsidR="004C46C2" w:rsidRPr="00666A98" w:rsidSect="00F30FC1">
      <w:pgSz w:w="11906" w:h="16838"/>
      <w:pgMar w:top="851" w:right="1133" w:bottom="568"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94595F"/>
    <w:multiLevelType w:val="hybridMultilevel"/>
    <w:tmpl w:val="C3A2A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B967F2"/>
    <w:multiLevelType w:val="hybridMultilevel"/>
    <w:tmpl w:val="37ECB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013CEA"/>
    <w:multiLevelType w:val="hybridMultilevel"/>
    <w:tmpl w:val="D0A021B6"/>
    <w:lvl w:ilvl="0" w:tplc="45C4E318">
      <w:start w:val="4"/>
      <w:numFmt w:val="bullet"/>
      <w:lvlText w:val="-"/>
      <w:lvlJc w:val="left"/>
      <w:pPr>
        <w:ind w:left="24" w:hanging="360"/>
      </w:pPr>
      <w:rPr>
        <w:rFonts w:ascii="Calibri" w:eastAsia="Times New Roman" w:hAnsi="Calibri" w:cs="Times New Roman" w:hint="default"/>
      </w:rPr>
    </w:lvl>
    <w:lvl w:ilvl="1" w:tplc="18090003" w:tentative="1">
      <w:start w:val="1"/>
      <w:numFmt w:val="bullet"/>
      <w:lvlText w:val="o"/>
      <w:lvlJc w:val="left"/>
      <w:pPr>
        <w:ind w:left="744" w:hanging="360"/>
      </w:pPr>
      <w:rPr>
        <w:rFonts w:ascii="Courier New" w:hAnsi="Courier New" w:cs="Courier New" w:hint="default"/>
      </w:rPr>
    </w:lvl>
    <w:lvl w:ilvl="2" w:tplc="18090005" w:tentative="1">
      <w:start w:val="1"/>
      <w:numFmt w:val="bullet"/>
      <w:lvlText w:val=""/>
      <w:lvlJc w:val="left"/>
      <w:pPr>
        <w:ind w:left="1464" w:hanging="360"/>
      </w:pPr>
      <w:rPr>
        <w:rFonts w:ascii="Wingdings" w:hAnsi="Wingdings" w:hint="default"/>
      </w:rPr>
    </w:lvl>
    <w:lvl w:ilvl="3" w:tplc="18090001" w:tentative="1">
      <w:start w:val="1"/>
      <w:numFmt w:val="bullet"/>
      <w:lvlText w:val=""/>
      <w:lvlJc w:val="left"/>
      <w:pPr>
        <w:ind w:left="2184" w:hanging="360"/>
      </w:pPr>
      <w:rPr>
        <w:rFonts w:ascii="Symbol" w:hAnsi="Symbol" w:hint="default"/>
      </w:rPr>
    </w:lvl>
    <w:lvl w:ilvl="4" w:tplc="18090003" w:tentative="1">
      <w:start w:val="1"/>
      <w:numFmt w:val="bullet"/>
      <w:lvlText w:val="o"/>
      <w:lvlJc w:val="left"/>
      <w:pPr>
        <w:ind w:left="2904" w:hanging="360"/>
      </w:pPr>
      <w:rPr>
        <w:rFonts w:ascii="Courier New" w:hAnsi="Courier New" w:cs="Courier New" w:hint="default"/>
      </w:rPr>
    </w:lvl>
    <w:lvl w:ilvl="5" w:tplc="18090005" w:tentative="1">
      <w:start w:val="1"/>
      <w:numFmt w:val="bullet"/>
      <w:lvlText w:val=""/>
      <w:lvlJc w:val="left"/>
      <w:pPr>
        <w:ind w:left="3624" w:hanging="360"/>
      </w:pPr>
      <w:rPr>
        <w:rFonts w:ascii="Wingdings" w:hAnsi="Wingdings" w:hint="default"/>
      </w:rPr>
    </w:lvl>
    <w:lvl w:ilvl="6" w:tplc="18090001" w:tentative="1">
      <w:start w:val="1"/>
      <w:numFmt w:val="bullet"/>
      <w:lvlText w:val=""/>
      <w:lvlJc w:val="left"/>
      <w:pPr>
        <w:ind w:left="4344" w:hanging="360"/>
      </w:pPr>
      <w:rPr>
        <w:rFonts w:ascii="Symbol" w:hAnsi="Symbol" w:hint="default"/>
      </w:rPr>
    </w:lvl>
    <w:lvl w:ilvl="7" w:tplc="18090003" w:tentative="1">
      <w:start w:val="1"/>
      <w:numFmt w:val="bullet"/>
      <w:lvlText w:val="o"/>
      <w:lvlJc w:val="left"/>
      <w:pPr>
        <w:ind w:left="5064" w:hanging="360"/>
      </w:pPr>
      <w:rPr>
        <w:rFonts w:ascii="Courier New" w:hAnsi="Courier New" w:cs="Courier New" w:hint="default"/>
      </w:rPr>
    </w:lvl>
    <w:lvl w:ilvl="8" w:tplc="18090005" w:tentative="1">
      <w:start w:val="1"/>
      <w:numFmt w:val="bullet"/>
      <w:lvlText w:val=""/>
      <w:lvlJc w:val="left"/>
      <w:pPr>
        <w:ind w:left="5784" w:hanging="360"/>
      </w:pPr>
      <w:rPr>
        <w:rFonts w:ascii="Wingdings" w:hAnsi="Wingdings" w:hint="default"/>
      </w:rPr>
    </w:lvl>
  </w:abstractNum>
  <w:abstractNum w:abstractNumId="4" w15:restartNumberingAfterBreak="0">
    <w:nsid w:val="22F425C3"/>
    <w:multiLevelType w:val="hybridMultilevel"/>
    <w:tmpl w:val="B6EE4F28"/>
    <w:lvl w:ilvl="0" w:tplc="06F4308A">
      <w:start w:val="1"/>
      <w:numFmt w:val="bullet"/>
      <w:lvlText w:val=""/>
      <w:lvlJc w:val="left"/>
      <w:pPr>
        <w:tabs>
          <w:tab w:val="num" w:pos="504"/>
        </w:tabs>
        <w:ind w:left="504" w:hanging="504"/>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812934"/>
    <w:multiLevelType w:val="hybridMultilevel"/>
    <w:tmpl w:val="C2249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4D0539"/>
    <w:multiLevelType w:val="hybridMultilevel"/>
    <w:tmpl w:val="06228AD2"/>
    <w:lvl w:ilvl="0" w:tplc="06F4308A">
      <w:start w:val="1"/>
      <w:numFmt w:val="bullet"/>
      <w:lvlText w:val=""/>
      <w:lvlJc w:val="left"/>
      <w:pPr>
        <w:tabs>
          <w:tab w:val="num" w:pos="504"/>
        </w:tabs>
        <w:ind w:left="50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66564"/>
    <w:multiLevelType w:val="hybridMultilevel"/>
    <w:tmpl w:val="642A1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5B7741"/>
    <w:multiLevelType w:val="multilevel"/>
    <w:tmpl w:val="7186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D1D45"/>
    <w:multiLevelType w:val="hybridMultilevel"/>
    <w:tmpl w:val="480C8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AA3D25"/>
    <w:multiLevelType w:val="hybridMultilevel"/>
    <w:tmpl w:val="C642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B407D"/>
    <w:multiLevelType w:val="hybridMultilevel"/>
    <w:tmpl w:val="CCBA8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F839A5"/>
    <w:multiLevelType w:val="hybridMultilevel"/>
    <w:tmpl w:val="37DA3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7572BF"/>
    <w:multiLevelType w:val="hybridMultilevel"/>
    <w:tmpl w:val="CFCAED5C"/>
    <w:lvl w:ilvl="0" w:tplc="06F4308A">
      <w:start w:val="1"/>
      <w:numFmt w:val="bullet"/>
      <w:lvlText w:val=""/>
      <w:lvlJc w:val="left"/>
      <w:pPr>
        <w:tabs>
          <w:tab w:val="num" w:pos="504"/>
        </w:tabs>
        <w:ind w:left="504" w:hanging="504"/>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8771D3"/>
    <w:multiLevelType w:val="hybridMultilevel"/>
    <w:tmpl w:val="E970ECE4"/>
    <w:lvl w:ilvl="0" w:tplc="7980A3A6">
      <w:start w:val="3"/>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D83407"/>
    <w:multiLevelType w:val="hybridMultilevel"/>
    <w:tmpl w:val="8F0C4036"/>
    <w:lvl w:ilvl="0" w:tplc="17D0CB1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304D0"/>
    <w:multiLevelType w:val="hybridMultilevel"/>
    <w:tmpl w:val="365CD6D2"/>
    <w:lvl w:ilvl="0" w:tplc="C5BE887A">
      <w:numFmt w:val="bullet"/>
      <w:lvlText w:val="-"/>
      <w:lvlJc w:val="left"/>
      <w:pPr>
        <w:ind w:left="384" w:hanging="360"/>
      </w:pPr>
      <w:rPr>
        <w:rFonts w:ascii="Times New Roman" w:eastAsia="Times New Roman" w:hAnsi="Times New Roman" w:cs="Times New Roman" w:hint="default"/>
      </w:rPr>
    </w:lvl>
    <w:lvl w:ilvl="1" w:tplc="18090003" w:tentative="1">
      <w:start w:val="1"/>
      <w:numFmt w:val="bullet"/>
      <w:lvlText w:val="o"/>
      <w:lvlJc w:val="left"/>
      <w:pPr>
        <w:ind w:left="1104" w:hanging="360"/>
      </w:pPr>
      <w:rPr>
        <w:rFonts w:ascii="Courier New" w:hAnsi="Courier New" w:cs="Courier New" w:hint="default"/>
      </w:rPr>
    </w:lvl>
    <w:lvl w:ilvl="2" w:tplc="18090005" w:tentative="1">
      <w:start w:val="1"/>
      <w:numFmt w:val="bullet"/>
      <w:lvlText w:val=""/>
      <w:lvlJc w:val="left"/>
      <w:pPr>
        <w:ind w:left="1824" w:hanging="360"/>
      </w:pPr>
      <w:rPr>
        <w:rFonts w:ascii="Wingdings" w:hAnsi="Wingdings" w:hint="default"/>
      </w:rPr>
    </w:lvl>
    <w:lvl w:ilvl="3" w:tplc="18090001" w:tentative="1">
      <w:start w:val="1"/>
      <w:numFmt w:val="bullet"/>
      <w:lvlText w:val=""/>
      <w:lvlJc w:val="left"/>
      <w:pPr>
        <w:ind w:left="2544" w:hanging="360"/>
      </w:pPr>
      <w:rPr>
        <w:rFonts w:ascii="Symbol" w:hAnsi="Symbol" w:hint="default"/>
      </w:rPr>
    </w:lvl>
    <w:lvl w:ilvl="4" w:tplc="18090003" w:tentative="1">
      <w:start w:val="1"/>
      <w:numFmt w:val="bullet"/>
      <w:lvlText w:val="o"/>
      <w:lvlJc w:val="left"/>
      <w:pPr>
        <w:ind w:left="3264" w:hanging="360"/>
      </w:pPr>
      <w:rPr>
        <w:rFonts w:ascii="Courier New" w:hAnsi="Courier New" w:cs="Courier New" w:hint="default"/>
      </w:rPr>
    </w:lvl>
    <w:lvl w:ilvl="5" w:tplc="18090005" w:tentative="1">
      <w:start w:val="1"/>
      <w:numFmt w:val="bullet"/>
      <w:lvlText w:val=""/>
      <w:lvlJc w:val="left"/>
      <w:pPr>
        <w:ind w:left="3984" w:hanging="360"/>
      </w:pPr>
      <w:rPr>
        <w:rFonts w:ascii="Wingdings" w:hAnsi="Wingdings" w:hint="default"/>
      </w:rPr>
    </w:lvl>
    <w:lvl w:ilvl="6" w:tplc="18090001" w:tentative="1">
      <w:start w:val="1"/>
      <w:numFmt w:val="bullet"/>
      <w:lvlText w:val=""/>
      <w:lvlJc w:val="left"/>
      <w:pPr>
        <w:ind w:left="4704" w:hanging="360"/>
      </w:pPr>
      <w:rPr>
        <w:rFonts w:ascii="Symbol" w:hAnsi="Symbol" w:hint="default"/>
      </w:rPr>
    </w:lvl>
    <w:lvl w:ilvl="7" w:tplc="18090003" w:tentative="1">
      <w:start w:val="1"/>
      <w:numFmt w:val="bullet"/>
      <w:lvlText w:val="o"/>
      <w:lvlJc w:val="left"/>
      <w:pPr>
        <w:ind w:left="5424" w:hanging="360"/>
      </w:pPr>
      <w:rPr>
        <w:rFonts w:ascii="Courier New" w:hAnsi="Courier New" w:cs="Courier New" w:hint="default"/>
      </w:rPr>
    </w:lvl>
    <w:lvl w:ilvl="8" w:tplc="18090005" w:tentative="1">
      <w:start w:val="1"/>
      <w:numFmt w:val="bullet"/>
      <w:lvlText w:val=""/>
      <w:lvlJc w:val="left"/>
      <w:pPr>
        <w:ind w:left="6144" w:hanging="360"/>
      </w:pPr>
      <w:rPr>
        <w:rFonts w:ascii="Wingdings" w:hAnsi="Wingdings" w:hint="default"/>
      </w:rPr>
    </w:lvl>
  </w:abstractNum>
  <w:abstractNum w:abstractNumId="17" w15:restartNumberingAfterBreak="0">
    <w:nsid w:val="70CF00E4"/>
    <w:multiLevelType w:val="hybridMultilevel"/>
    <w:tmpl w:val="A16C4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9A0BE1"/>
    <w:multiLevelType w:val="hybridMultilevel"/>
    <w:tmpl w:val="BD448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9952499"/>
    <w:multiLevelType w:val="hybridMultilevel"/>
    <w:tmpl w:val="505A0C10"/>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num w:numId="1" w16cid:durableId="514423901">
    <w:abstractNumId w:val="8"/>
  </w:num>
  <w:num w:numId="2" w16cid:durableId="59865446">
    <w:abstractNumId w:val="11"/>
  </w:num>
  <w:num w:numId="3" w16cid:durableId="1766269599">
    <w:abstractNumId w:val="2"/>
  </w:num>
  <w:num w:numId="4" w16cid:durableId="840268890">
    <w:abstractNumId w:val="10"/>
  </w:num>
  <w:num w:numId="5" w16cid:durableId="2053843867">
    <w:abstractNumId w:val="14"/>
  </w:num>
  <w:num w:numId="6" w16cid:durableId="1052189881">
    <w:abstractNumId w:val="1"/>
  </w:num>
  <w:num w:numId="7" w16cid:durableId="1901286058">
    <w:abstractNumId w:val="6"/>
  </w:num>
  <w:num w:numId="8" w16cid:durableId="1509636900">
    <w:abstractNumId w:val="5"/>
  </w:num>
  <w:num w:numId="9" w16cid:durableId="89469169">
    <w:abstractNumId w:val="18"/>
  </w:num>
  <w:num w:numId="10" w16cid:durableId="1143549604">
    <w:abstractNumId w:val="3"/>
  </w:num>
  <w:num w:numId="11" w16cid:durableId="765661504">
    <w:abstractNumId w:val="4"/>
  </w:num>
  <w:num w:numId="12" w16cid:durableId="1638336982">
    <w:abstractNumId w:val="13"/>
  </w:num>
  <w:num w:numId="13" w16cid:durableId="342824582">
    <w:abstractNumId w:val="16"/>
  </w:num>
  <w:num w:numId="14" w16cid:durableId="1953852594">
    <w:abstractNumId w:val="12"/>
  </w:num>
  <w:num w:numId="15" w16cid:durableId="1675648390">
    <w:abstractNumId w:val="15"/>
  </w:num>
  <w:num w:numId="16" w16cid:durableId="288509135">
    <w:abstractNumId w:val="17"/>
  </w:num>
  <w:num w:numId="17" w16cid:durableId="2073111376">
    <w:abstractNumId w:val="19"/>
  </w:num>
  <w:num w:numId="18" w16cid:durableId="723025743">
    <w:abstractNumId w:val="9"/>
  </w:num>
  <w:num w:numId="19" w16cid:durableId="1699041959">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4858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D1"/>
    <w:rsid w:val="00014529"/>
    <w:rsid w:val="00022088"/>
    <w:rsid w:val="000273A0"/>
    <w:rsid w:val="00045FE8"/>
    <w:rsid w:val="000479BA"/>
    <w:rsid w:val="00052058"/>
    <w:rsid w:val="00063031"/>
    <w:rsid w:val="000839A9"/>
    <w:rsid w:val="00092A17"/>
    <w:rsid w:val="00093561"/>
    <w:rsid w:val="000A294A"/>
    <w:rsid w:val="000C2620"/>
    <w:rsid w:val="000C370E"/>
    <w:rsid w:val="000C5D6D"/>
    <w:rsid w:val="000E0209"/>
    <w:rsid w:val="000E11FA"/>
    <w:rsid w:val="0010087E"/>
    <w:rsid w:val="001045C3"/>
    <w:rsid w:val="001136FB"/>
    <w:rsid w:val="0015646A"/>
    <w:rsid w:val="0018466A"/>
    <w:rsid w:val="00193361"/>
    <w:rsid w:val="00194888"/>
    <w:rsid w:val="001A3ECE"/>
    <w:rsid w:val="001A3F66"/>
    <w:rsid w:val="001A58C2"/>
    <w:rsid w:val="001C5492"/>
    <w:rsid w:val="001E179C"/>
    <w:rsid w:val="001E76BB"/>
    <w:rsid w:val="001F1687"/>
    <w:rsid w:val="00211EDB"/>
    <w:rsid w:val="00215904"/>
    <w:rsid w:val="0021668A"/>
    <w:rsid w:val="0022276A"/>
    <w:rsid w:val="00233C6A"/>
    <w:rsid w:val="00237EDF"/>
    <w:rsid w:val="0024215B"/>
    <w:rsid w:val="00242B66"/>
    <w:rsid w:val="00247099"/>
    <w:rsid w:val="002560BD"/>
    <w:rsid w:val="00261032"/>
    <w:rsid w:val="00275E33"/>
    <w:rsid w:val="002835F4"/>
    <w:rsid w:val="002916F6"/>
    <w:rsid w:val="002955A3"/>
    <w:rsid w:val="002A002E"/>
    <w:rsid w:val="002B29FA"/>
    <w:rsid w:val="002B3986"/>
    <w:rsid w:val="002B47C9"/>
    <w:rsid w:val="002B5A95"/>
    <w:rsid w:val="002C5003"/>
    <w:rsid w:val="002D429F"/>
    <w:rsid w:val="002E3AA4"/>
    <w:rsid w:val="002E5A03"/>
    <w:rsid w:val="002F0AFF"/>
    <w:rsid w:val="002F4610"/>
    <w:rsid w:val="002F67D1"/>
    <w:rsid w:val="003020D1"/>
    <w:rsid w:val="00310829"/>
    <w:rsid w:val="003166B8"/>
    <w:rsid w:val="003172E4"/>
    <w:rsid w:val="00335329"/>
    <w:rsid w:val="00346AA3"/>
    <w:rsid w:val="00362664"/>
    <w:rsid w:val="0036389C"/>
    <w:rsid w:val="003807E9"/>
    <w:rsid w:val="00395439"/>
    <w:rsid w:val="003A4F4A"/>
    <w:rsid w:val="003A59CD"/>
    <w:rsid w:val="003B43FD"/>
    <w:rsid w:val="003B6480"/>
    <w:rsid w:val="003C1040"/>
    <w:rsid w:val="003C4713"/>
    <w:rsid w:val="003C4ED2"/>
    <w:rsid w:val="003D2802"/>
    <w:rsid w:val="003E134A"/>
    <w:rsid w:val="003F798C"/>
    <w:rsid w:val="00416A6D"/>
    <w:rsid w:val="00426DE3"/>
    <w:rsid w:val="00431BB0"/>
    <w:rsid w:val="00437CFD"/>
    <w:rsid w:val="0044096D"/>
    <w:rsid w:val="00464665"/>
    <w:rsid w:val="00465026"/>
    <w:rsid w:val="00467196"/>
    <w:rsid w:val="00483B19"/>
    <w:rsid w:val="00487C89"/>
    <w:rsid w:val="0049683A"/>
    <w:rsid w:val="004A5F0E"/>
    <w:rsid w:val="004A6567"/>
    <w:rsid w:val="004B5A22"/>
    <w:rsid w:val="004C1539"/>
    <w:rsid w:val="004C46C2"/>
    <w:rsid w:val="004D1774"/>
    <w:rsid w:val="004E1A37"/>
    <w:rsid w:val="004E32BC"/>
    <w:rsid w:val="004E6AFB"/>
    <w:rsid w:val="004F07BA"/>
    <w:rsid w:val="00536D67"/>
    <w:rsid w:val="00556E1B"/>
    <w:rsid w:val="005810FB"/>
    <w:rsid w:val="0059127D"/>
    <w:rsid w:val="00592971"/>
    <w:rsid w:val="005B3390"/>
    <w:rsid w:val="005B3B7C"/>
    <w:rsid w:val="005C0028"/>
    <w:rsid w:val="005C26B1"/>
    <w:rsid w:val="005C4D58"/>
    <w:rsid w:val="005D316E"/>
    <w:rsid w:val="005E4A88"/>
    <w:rsid w:val="005E63CC"/>
    <w:rsid w:val="005E7E88"/>
    <w:rsid w:val="005F36E7"/>
    <w:rsid w:val="005F4423"/>
    <w:rsid w:val="005F4C37"/>
    <w:rsid w:val="005F5A8A"/>
    <w:rsid w:val="00602963"/>
    <w:rsid w:val="00603BAA"/>
    <w:rsid w:val="00610E7E"/>
    <w:rsid w:val="00616AFB"/>
    <w:rsid w:val="00624663"/>
    <w:rsid w:val="006303BF"/>
    <w:rsid w:val="00630FF0"/>
    <w:rsid w:val="0063151C"/>
    <w:rsid w:val="00633860"/>
    <w:rsid w:val="00637E50"/>
    <w:rsid w:val="00655B9A"/>
    <w:rsid w:val="00657FF5"/>
    <w:rsid w:val="00666A98"/>
    <w:rsid w:val="00685D28"/>
    <w:rsid w:val="00695237"/>
    <w:rsid w:val="006B0FC3"/>
    <w:rsid w:val="006C1668"/>
    <w:rsid w:val="006C2D8C"/>
    <w:rsid w:val="006C4CFB"/>
    <w:rsid w:val="006D4588"/>
    <w:rsid w:val="006E4732"/>
    <w:rsid w:val="006F677A"/>
    <w:rsid w:val="00701A9B"/>
    <w:rsid w:val="007170E9"/>
    <w:rsid w:val="00717F13"/>
    <w:rsid w:val="007216D1"/>
    <w:rsid w:val="00723626"/>
    <w:rsid w:val="0072662A"/>
    <w:rsid w:val="00735532"/>
    <w:rsid w:val="00747A74"/>
    <w:rsid w:val="00754399"/>
    <w:rsid w:val="0075764A"/>
    <w:rsid w:val="00762E92"/>
    <w:rsid w:val="007759A9"/>
    <w:rsid w:val="00784721"/>
    <w:rsid w:val="00785664"/>
    <w:rsid w:val="00797C87"/>
    <w:rsid w:val="007A3C3F"/>
    <w:rsid w:val="007B1916"/>
    <w:rsid w:val="007B53CB"/>
    <w:rsid w:val="007D03B9"/>
    <w:rsid w:val="007D31BA"/>
    <w:rsid w:val="007E1FBF"/>
    <w:rsid w:val="007E28FF"/>
    <w:rsid w:val="007E7A2A"/>
    <w:rsid w:val="007F7784"/>
    <w:rsid w:val="008006B1"/>
    <w:rsid w:val="00800A9C"/>
    <w:rsid w:val="00827331"/>
    <w:rsid w:val="0083323B"/>
    <w:rsid w:val="00837FE1"/>
    <w:rsid w:val="00840539"/>
    <w:rsid w:val="008447CB"/>
    <w:rsid w:val="00853475"/>
    <w:rsid w:val="0085559D"/>
    <w:rsid w:val="00855B0C"/>
    <w:rsid w:val="00880E8F"/>
    <w:rsid w:val="008845F1"/>
    <w:rsid w:val="008914F9"/>
    <w:rsid w:val="008A4D01"/>
    <w:rsid w:val="008B1971"/>
    <w:rsid w:val="008B6D76"/>
    <w:rsid w:val="008C2CC7"/>
    <w:rsid w:val="008C6ED1"/>
    <w:rsid w:val="008C7F09"/>
    <w:rsid w:val="008D5916"/>
    <w:rsid w:val="008D6331"/>
    <w:rsid w:val="008E5053"/>
    <w:rsid w:val="008F2583"/>
    <w:rsid w:val="00901021"/>
    <w:rsid w:val="009108A8"/>
    <w:rsid w:val="0091528D"/>
    <w:rsid w:val="009217AB"/>
    <w:rsid w:val="00924514"/>
    <w:rsid w:val="00940F26"/>
    <w:rsid w:val="0094166C"/>
    <w:rsid w:val="009444B8"/>
    <w:rsid w:val="00952A45"/>
    <w:rsid w:val="0096043C"/>
    <w:rsid w:val="00960A24"/>
    <w:rsid w:val="00966245"/>
    <w:rsid w:val="0097332E"/>
    <w:rsid w:val="009923B7"/>
    <w:rsid w:val="009972C4"/>
    <w:rsid w:val="009A5B3F"/>
    <w:rsid w:val="009D1DA3"/>
    <w:rsid w:val="009E1A6B"/>
    <w:rsid w:val="009E20F1"/>
    <w:rsid w:val="009E355A"/>
    <w:rsid w:val="00A007E3"/>
    <w:rsid w:val="00A208DE"/>
    <w:rsid w:val="00A24A87"/>
    <w:rsid w:val="00A35E14"/>
    <w:rsid w:val="00A50612"/>
    <w:rsid w:val="00A51294"/>
    <w:rsid w:val="00A52EF0"/>
    <w:rsid w:val="00A57026"/>
    <w:rsid w:val="00A610B3"/>
    <w:rsid w:val="00A61438"/>
    <w:rsid w:val="00A75132"/>
    <w:rsid w:val="00A84DDC"/>
    <w:rsid w:val="00A86B06"/>
    <w:rsid w:val="00A8791A"/>
    <w:rsid w:val="00AB03EF"/>
    <w:rsid w:val="00AB584B"/>
    <w:rsid w:val="00AD079A"/>
    <w:rsid w:val="00AD1714"/>
    <w:rsid w:val="00AD2462"/>
    <w:rsid w:val="00AD491B"/>
    <w:rsid w:val="00AD4B5C"/>
    <w:rsid w:val="00AD5278"/>
    <w:rsid w:val="00AF03D7"/>
    <w:rsid w:val="00AF12F9"/>
    <w:rsid w:val="00AF495D"/>
    <w:rsid w:val="00B1307A"/>
    <w:rsid w:val="00B243C5"/>
    <w:rsid w:val="00B340A6"/>
    <w:rsid w:val="00B46A70"/>
    <w:rsid w:val="00B47250"/>
    <w:rsid w:val="00B51689"/>
    <w:rsid w:val="00B73513"/>
    <w:rsid w:val="00B81534"/>
    <w:rsid w:val="00B8436A"/>
    <w:rsid w:val="00B8703B"/>
    <w:rsid w:val="00B966EC"/>
    <w:rsid w:val="00BA04A2"/>
    <w:rsid w:val="00BA203B"/>
    <w:rsid w:val="00BA2FC6"/>
    <w:rsid w:val="00BB3E68"/>
    <w:rsid w:val="00BB570F"/>
    <w:rsid w:val="00BC2B41"/>
    <w:rsid w:val="00BD3A18"/>
    <w:rsid w:val="00BE79BA"/>
    <w:rsid w:val="00BF1524"/>
    <w:rsid w:val="00BF1FF1"/>
    <w:rsid w:val="00BF4882"/>
    <w:rsid w:val="00C11B86"/>
    <w:rsid w:val="00C1439B"/>
    <w:rsid w:val="00C215AE"/>
    <w:rsid w:val="00C279E2"/>
    <w:rsid w:val="00C35C31"/>
    <w:rsid w:val="00C50AEA"/>
    <w:rsid w:val="00C676D7"/>
    <w:rsid w:val="00C7203C"/>
    <w:rsid w:val="00CD0A26"/>
    <w:rsid w:val="00CD1FDC"/>
    <w:rsid w:val="00CE1E59"/>
    <w:rsid w:val="00CF071C"/>
    <w:rsid w:val="00D10D05"/>
    <w:rsid w:val="00D15987"/>
    <w:rsid w:val="00D43EB6"/>
    <w:rsid w:val="00D520EA"/>
    <w:rsid w:val="00D65AB0"/>
    <w:rsid w:val="00D716BA"/>
    <w:rsid w:val="00D725CF"/>
    <w:rsid w:val="00D72FEA"/>
    <w:rsid w:val="00D76F45"/>
    <w:rsid w:val="00D85B92"/>
    <w:rsid w:val="00D907C0"/>
    <w:rsid w:val="00D9271D"/>
    <w:rsid w:val="00DA3016"/>
    <w:rsid w:val="00DA7911"/>
    <w:rsid w:val="00DB2F61"/>
    <w:rsid w:val="00DB4732"/>
    <w:rsid w:val="00DB6FBE"/>
    <w:rsid w:val="00DC73DB"/>
    <w:rsid w:val="00DC75F1"/>
    <w:rsid w:val="00DD03D2"/>
    <w:rsid w:val="00DE1AE9"/>
    <w:rsid w:val="00DF1610"/>
    <w:rsid w:val="00DF3FB7"/>
    <w:rsid w:val="00DF56BF"/>
    <w:rsid w:val="00DF64B0"/>
    <w:rsid w:val="00E00302"/>
    <w:rsid w:val="00E13C73"/>
    <w:rsid w:val="00E32214"/>
    <w:rsid w:val="00E53845"/>
    <w:rsid w:val="00E555A0"/>
    <w:rsid w:val="00E67FF1"/>
    <w:rsid w:val="00E74B59"/>
    <w:rsid w:val="00E9263D"/>
    <w:rsid w:val="00E95D73"/>
    <w:rsid w:val="00EC1B95"/>
    <w:rsid w:val="00ED674B"/>
    <w:rsid w:val="00EF3A4E"/>
    <w:rsid w:val="00EF4BB3"/>
    <w:rsid w:val="00F02C2E"/>
    <w:rsid w:val="00F119B4"/>
    <w:rsid w:val="00F2541F"/>
    <w:rsid w:val="00F30FC1"/>
    <w:rsid w:val="00F418B6"/>
    <w:rsid w:val="00F41DCB"/>
    <w:rsid w:val="00F57820"/>
    <w:rsid w:val="00F771CC"/>
    <w:rsid w:val="00F834F6"/>
    <w:rsid w:val="00F976DD"/>
    <w:rsid w:val="00FA44A5"/>
    <w:rsid w:val="00FB1C67"/>
    <w:rsid w:val="00FB5657"/>
    <w:rsid w:val="00FD1994"/>
    <w:rsid w:val="00FF1A21"/>
    <w:rsid w:val="00FF68E4"/>
    <w:rsid w:val="00FF69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A27D"/>
  <w15:docId w15:val="{72789C2C-E4BF-4CE2-8D27-2F32BA91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6D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link w:val="Heading4Char"/>
    <w:uiPriority w:val="9"/>
    <w:qFormat/>
    <w:rsid w:val="007216D1"/>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6D1"/>
    <w:rPr>
      <w:rFonts w:ascii="Times New Roman" w:eastAsia="Times New Roman" w:hAnsi="Times New Roman" w:cs="Times New Roman"/>
      <w:b/>
      <w:bCs/>
      <w:sz w:val="36"/>
      <w:szCs w:val="36"/>
      <w:lang w:eastAsia="en-IE"/>
    </w:rPr>
  </w:style>
  <w:style w:type="character" w:customStyle="1" w:styleId="Heading4Char">
    <w:name w:val="Heading 4 Char"/>
    <w:basedOn w:val="DefaultParagraphFont"/>
    <w:link w:val="Heading4"/>
    <w:uiPriority w:val="9"/>
    <w:rsid w:val="007216D1"/>
    <w:rPr>
      <w:rFonts w:ascii="Times New Roman" w:eastAsia="Times New Roman" w:hAnsi="Times New Roman" w:cs="Times New Roman"/>
      <w:b/>
      <w:bCs/>
      <w:sz w:val="24"/>
      <w:szCs w:val="24"/>
      <w:lang w:eastAsia="en-IE"/>
    </w:rPr>
  </w:style>
  <w:style w:type="character" w:customStyle="1" w:styleId="day">
    <w:name w:val="day"/>
    <w:basedOn w:val="DefaultParagraphFont"/>
    <w:rsid w:val="007216D1"/>
  </w:style>
  <w:style w:type="character" w:customStyle="1" w:styleId="month">
    <w:name w:val="month"/>
    <w:basedOn w:val="DefaultParagraphFont"/>
    <w:rsid w:val="007216D1"/>
  </w:style>
  <w:style w:type="character" w:customStyle="1" w:styleId="year">
    <w:name w:val="year"/>
    <w:basedOn w:val="DefaultParagraphFont"/>
    <w:rsid w:val="007216D1"/>
  </w:style>
  <w:style w:type="paragraph" w:styleId="NormalWeb">
    <w:name w:val="Normal (Web)"/>
    <w:basedOn w:val="Normal"/>
    <w:uiPriority w:val="99"/>
    <w:semiHidden/>
    <w:unhideWhenUsed/>
    <w:rsid w:val="007216D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216D1"/>
    <w:rPr>
      <w:b/>
      <w:bCs/>
    </w:rPr>
  </w:style>
  <w:style w:type="paragraph" w:styleId="z-TopofForm">
    <w:name w:val="HTML Top of Form"/>
    <w:basedOn w:val="Normal"/>
    <w:next w:val="Normal"/>
    <w:link w:val="z-TopofFormChar"/>
    <w:hidden/>
    <w:uiPriority w:val="99"/>
    <w:semiHidden/>
    <w:unhideWhenUsed/>
    <w:rsid w:val="007216D1"/>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7216D1"/>
    <w:rPr>
      <w:rFonts w:ascii="Arial" w:eastAsia="Times New Roman" w:hAnsi="Arial" w:cs="Arial"/>
      <w:vanish/>
      <w:sz w:val="16"/>
      <w:szCs w:val="16"/>
      <w:lang w:eastAsia="en-IE"/>
    </w:rPr>
  </w:style>
  <w:style w:type="character" w:customStyle="1" w:styleId="wpcf7-form-control-wrap">
    <w:name w:val="wpcf7-form-control-wrap"/>
    <w:basedOn w:val="DefaultParagraphFont"/>
    <w:rsid w:val="007216D1"/>
  </w:style>
  <w:style w:type="paragraph" w:styleId="z-BottomofForm">
    <w:name w:val="HTML Bottom of Form"/>
    <w:basedOn w:val="Normal"/>
    <w:next w:val="Normal"/>
    <w:link w:val="z-BottomofFormChar"/>
    <w:hidden/>
    <w:uiPriority w:val="99"/>
    <w:semiHidden/>
    <w:unhideWhenUsed/>
    <w:rsid w:val="007216D1"/>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7216D1"/>
    <w:rPr>
      <w:rFonts w:ascii="Arial" w:eastAsia="Times New Roman" w:hAnsi="Arial" w:cs="Arial"/>
      <w:vanish/>
      <w:sz w:val="16"/>
      <w:szCs w:val="16"/>
      <w:lang w:eastAsia="en-IE"/>
    </w:rPr>
  </w:style>
  <w:style w:type="paragraph" w:styleId="BalloonText">
    <w:name w:val="Balloon Text"/>
    <w:basedOn w:val="Normal"/>
    <w:link w:val="BalloonTextChar"/>
    <w:uiPriority w:val="99"/>
    <w:semiHidden/>
    <w:unhideWhenUsed/>
    <w:rsid w:val="0072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D1"/>
    <w:rPr>
      <w:rFonts w:ascii="Tahoma" w:hAnsi="Tahoma" w:cs="Tahoma"/>
      <w:sz w:val="16"/>
      <w:szCs w:val="16"/>
    </w:rPr>
  </w:style>
  <w:style w:type="paragraph" w:customStyle="1" w:styleId="Default">
    <w:name w:val="Default"/>
    <w:rsid w:val="006303BF"/>
    <w:pPr>
      <w:autoSpaceDE w:val="0"/>
      <w:autoSpaceDN w:val="0"/>
      <w:adjustRightInd w:val="0"/>
      <w:spacing w:after="0" w:line="240" w:lineRule="auto"/>
    </w:pPr>
    <w:rPr>
      <w:rFonts w:ascii="Verdana" w:eastAsia="Times New Roman" w:hAnsi="Verdana" w:cs="Verdana"/>
      <w:color w:val="000000"/>
      <w:sz w:val="24"/>
      <w:szCs w:val="24"/>
      <w:lang w:eastAsia="en-IE"/>
    </w:rPr>
  </w:style>
  <w:style w:type="paragraph" w:styleId="NoSpacing">
    <w:name w:val="No Spacing"/>
    <w:uiPriority w:val="1"/>
    <w:qFormat/>
    <w:rsid w:val="006303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9E20F1"/>
    <w:rPr>
      <w:color w:val="0000FF" w:themeColor="hyperlink"/>
      <w:u w:val="single"/>
    </w:rPr>
  </w:style>
  <w:style w:type="paragraph" w:styleId="ListParagraph">
    <w:name w:val="List Paragraph"/>
    <w:basedOn w:val="Normal"/>
    <w:uiPriority w:val="34"/>
    <w:qFormat/>
    <w:rsid w:val="00A208D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rPr>
  </w:style>
  <w:style w:type="character" w:customStyle="1" w:styleId="UnresolvedMention1">
    <w:name w:val="Unresolved Mention1"/>
    <w:basedOn w:val="DefaultParagraphFont"/>
    <w:uiPriority w:val="99"/>
    <w:semiHidden/>
    <w:unhideWhenUsed/>
    <w:rsid w:val="00DC75F1"/>
    <w:rPr>
      <w:color w:val="605E5C"/>
      <w:shd w:val="clear" w:color="auto" w:fill="E1DFDD"/>
    </w:rPr>
  </w:style>
  <w:style w:type="character" w:styleId="UnresolvedMention">
    <w:name w:val="Unresolved Mention"/>
    <w:basedOn w:val="DefaultParagraphFont"/>
    <w:uiPriority w:val="99"/>
    <w:semiHidden/>
    <w:unhideWhenUsed/>
    <w:rsid w:val="0036389C"/>
    <w:rPr>
      <w:color w:val="605E5C"/>
      <w:shd w:val="clear" w:color="auto" w:fill="E1DFDD"/>
    </w:rPr>
  </w:style>
  <w:style w:type="paragraph" w:customStyle="1" w:styleId="paragraph">
    <w:name w:val="paragraph"/>
    <w:basedOn w:val="Normal"/>
    <w:rsid w:val="002421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4215B"/>
  </w:style>
  <w:style w:type="character" w:customStyle="1" w:styleId="eop">
    <w:name w:val="eop"/>
    <w:basedOn w:val="DefaultParagraphFont"/>
    <w:rsid w:val="0024215B"/>
  </w:style>
  <w:style w:type="paragraph" w:customStyle="1" w:styleId="Level1">
    <w:name w:val="Level 1"/>
    <w:basedOn w:val="Normal"/>
    <w:rsid w:val="005F36E7"/>
    <w:pPr>
      <w:widowControl w:val="0"/>
      <w:numPr>
        <w:numId w:val="19"/>
      </w:numPr>
      <w:spacing w:after="0" w:line="240" w:lineRule="auto"/>
      <w:ind w:left="720" w:hanging="720"/>
      <w:outlineLvl w:val="0"/>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77029">
      <w:bodyDiv w:val="1"/>
      <w:marLeft w:val="0"/>
      <w:marRight w:val="0"/>
      <w:marTop w:val="0"/>
      <w:marBottom w:val="0"/>
      <w:divBdr>
        <w:top w:val="none" w:sz="0" w:space="0" w:color="auto"/>
        <w:left w:val="none" w:sz="0" w:space="0" w:color="auto"/>
        <w:bottom w:val="none" w:sz="0" w:space="0" w:color="auto"/>
        <w:right w:val="none" w:sz="0" w:space="0" w:color="auto"/>
      </w:divBdr>
      <w:divsChild>
        <w:div w:id="508252994">
          <w:marLeft w:val="0"/>
          <w:marRight w:val="0"/>
          <w:marTop w:val="0"/>
          <w:marBottom w:val="0"/>
          <w:divBdr>
            <w:top w:val="none" w:sz="0" w:space="0" w:color="auto"/>
            <w:left w:val="none" w:sz="0" w:space="0" w:color="auto"/>
            <w:bottom w:val="none" w:sz="0" w:space="0" w:color="auto"/>
            <w:right w:val="none" w:sz="0" w:space="0" w:color="auto"/>
          </w:divBdr>
          <w:divsChild>
            <w:div w:id="1754741965">
              <w:marLeft w:val="0"/>
              <w:marRight w:val="0"/>
              <w:marTop w:val="0"/>
              <w:marBottom w:val="0"/>
              <w:divBdr>
                <w:top w:val="none" w:sz="0" w:space="0" w:color="auto"/>
                <w:left w:val="none" w:sz="0" w:space="0" w:color="auto"/>
                <w:bottom w:val="none" w:sz="0" w:space="0" w:color="auto"/>
                <w:right w:val="none" w:sz="0" w:space="0" w:color="auto"/>
              </w:divBdr>
            </w:div>
            <w:div w:id="1926263522">
              <w:marLeft w:val="0"/>
              <w:marRight w:val="0"/>
              <w:marTop w:val="0"/>
              <w:marBottom w:val="0"/>
              <w:divBdr>
                <w:top w:val="none" w:sz="0" w:space="0" w:color="auto"/>
                <w:left w:val="none" w:sz="0" w:space="0" w:color="auto"/>
                <w:bottom w:val="none" w:sz="0" w:space="0" w:color="auto"/>
                <w:right w:val="none" w:sz="0" w:space="0" w:color="auto"/>
              </w:divBdr>
              <w:divsChild>
                <w:div w:id="1566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387">
          <w:marLeft w:val="0"/>
          <w:marRight w:val="0"/>
          <w:marTop w:val="0"/>
          <w:marBottom w:val="0"/>
          <w:divBdr>
            <w:top w:val="none" w:sz="0" w:space="0" w:color="auto"/>
            <w:left w:val="none" w:sz="0" w:space="0" w:color="auto"/>
            <w:bottom w:val="none" w:sz="0" w:space="0" w:color="auto"/>
            <w:right w:val="none" w:sz="0" w:space="0" w:color="auto"/>
          </w:divBdr>
          <w:divsChild>
            <w:div w:id="1047069846">
              <w:marLeft w:val="0"/>
              <w:marRight w:val="0"/>
              <w:marTop w:val="0"/>
              <w:marBottom w:val="0"/>
              <w:divBdr>
                <w:top w:val="none" w:sz="0" w:space="0" w:color="auto"/>
                <w:left w:val="none" w:sz="0" w:space="0" w:color="auto"/>
                <w:bottom w:val="none" w:sz="0" w:space="0" w:color="auto"/>
                <w:right w:val="none" w:sz="0" w:space="0" w:color="auto"/>
              </w:divBdr>
              <w:divsChild>
                <w:div w:id="3345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039">
      <w:bodyDiv w:val="1"/>
      <w:marLeft w:val="0"/>
      <w:marRight w:val="0"/>
      <w:marTop w:val="0"/>
      <w:marBottom w:val="0"/>
      <w:divBdr>
        <w:top w:val="none" w:sz="0" w:space="0" w:color="auto"/>
        <w:left w:val="none" w:sz="0" w:space="0" w:color="auto"/>
        <w:bottom w:val="none" w:sz="0" w:space="0" w:color="auto"/>
        <w:right w:val="none" w:sz="0" w:space="0" w:color="auto"/>
      </w:divBdr>
      <w:divsChild>
        <w:div w:id="237134089">
          <w:marLeft w:val="0"/>
          <w:marRight w:val="0"/>
          <w:marTop w:val="0"/>
          <w:marBottom w:val="0"/>
          <w:divBdr>
            <w:top w:val="none" w:sz="0" w:space="0" w:color="auto"/>
            <w:left w:val="none" w:sz="0" w:space="0" w:color="auto"/>
            <w:bottom w:val="none" w:sz="0" w:space="0" w:color="auto"/>
            <w:right w:val="none" w:sz="0" w:space="0" w:color="auto"/>
          </w:divBdr>
        </w:div>
        <w:div w:id="883256452">
          <w:marLeft w:val="0"/>
          <w:marRight w:val="0"/>
          <w:marTop w:val="0"/>
          <w:marBottom w:val="0"/>
          <w:divBdr>
            <w:top w:val="none" w:sz="0" w:space="0" w:color="auto"/>
            <w:left w:val="none" w:sz="0" w:space="0" w:color="auto"/>
            <w:bottom w:val="none" w:sz="0" w:space="0" w:color="auto"/>
            <w:right w:val="none" w:sz="0" w:space="0" w:color="auto"/>
          </w:divBdr>
        </w:div>
        <w:div w:id="1066537451">
          <w:marLeft w:val="0"/>
          <w:marRight w:val="0"/>
          <w:marTop w:val="0"/>
          <w:marBottom w:val="0"/>
          <w:divBdr>
            <w:top w:val="none" w:sz="0" w:space="0" w:color="auto"/>
            <w:left w:val="none" w:sz="0" w:space="0" w:color="auto"/>
            <w:bottom w:val="none" w:sz="0" w:space="0" w:color="auto"/>
            <w:right w:val="none" w:sz="0" w:space="0" w:color="auto"/>
          </w:divBdr>
        </w:div>
        <w:div w:id="1234512442">
          <w:marLeft w:val="0"/>
          <w:marRight w:val="0"/>
          <w:marTop w:val="0"/>
          <w:marBottom w:val="0"/>
          <w:divBdr>
            <w:top w:val="none" w:sz="0" w:space="0" w:color="auto"/>
            <w:left w:val="none" w:sz="0" w:space="0" w:color="auto"/>
            <w:bottom w:val="none" w:sz="0" w:space="0" w:color="auto"/>
            <w:right w:val="none" w:sz="0" w:space="0" w:color="auto"/>
          </w:divBdr>
        </w:div>
        <w:div w:id="1899902441">
          <w:marLeft w:val="0"/>
          <w:marRight w:val="0"/>
          <w:marTop w:val="0"/>
          <w:marBottom w:val="0"/>
          <w:divBdr>
            <w:top w:val="none" w:sz="0" w:space="0" w:color="auto"/>
            <w:left w:val="none" w:sz="0" w:space="0" w:color="auto"/>
            <w:bottom w:val="none" w:sz="0" w:space="0" w:color="auto"/>
            <w:right w:val="none" w:sz="0" w:space="0" w:color="auto"/>
          </w:divBdr>
        </w:div>
        <w:div w:id="1909412265">
          <w:marLeft w:val="0"/>
          <w:marRight w:val="0"/>
          <w:marTop w:val="0"/>
          <w:marBottom w:val="0"/>
          <w:divBdr>
            <w:top w:val="none" w:sz="0" w:space="0" w:color="auto"/>
            <w:left w:val="none" w:sz="0" w:space="0" w:color="auto"/>
            <w:bottom w:val="none" w:sz="0" w:space="0" w:color="auto"/>
            <w:right w:val="none" w:sz="0" w:space="0" w:color="auto"/>
          </w:divBdr>
        </w:div>
      </w:divsChild>
    </w:div>
    <w:div w:id="1473136998">
      <w:bodyDiv w:val="1"/>
      <w:marLeft w:val="0"/>
      <w:marRight w:val="0"/>
      <w:marTop w:val="0"/>
      <w:marBottom w:val="0"/>
      <w:divBdr>
        <w:top w:val="none" w:sz="0" w:space="0" w:color="auto"/>
        <w:left w:val="none" w:sz="0" w:space="0" w:color="auto"/>
        <w:bottom w:val="none" w:sz="0" w:space="0" w:color="auto"/>
        <w:right w:val="none" w:sz="0" w:space="0" w:color="auto"/>
      </w:divBdr>
    </w:div>
    <w:div w:id="1742678176">
      <w:bodyDiv w:val="1"/>
      <w:marLeft w:val="0"/>
      <w:marRight w:val="0"/>
      <w:marTop w:val="0"/>
      <w:marBottom w:val="0"/>
      <w:divBdr>
        <w:top w:val="none" w:sz="0" w:space="0" w:color="auto"/>
        <w:left w:val="none" w:sz="0" w:space="0" w:color="auto"/>
        <w:bottom w:val="none" w:sz="0" w:space="0" w:color="auto"/>
        <w:right w:val="none" w:sz="0" w:space="0" w:color="auto"/>
      </w:divBdr>
    </w:div>
    <w:div w:id="1994795990">
      <w:bodyDiv w:val="1"/>
      <w:marLeft w:val="0"/>
      <w:marRight w:val="0"/>
      <w:marTop w:val="0"/>
      <w:marBottom w:val="0"/>
      <w:divBdr>
        <w:top w:val="none" w:sz="0" w:space="0" w:color="auto"/>
        <w:left w:val="none" w:sz="0" w:space="0" w:color="auto"/>
        <w:bottom w:val="none" w:sz="0" w:space="0" w:color="auto"/>
        <w:right w:val="none" w:sz="0" w:space="0" w:color="auto"/>
      </w:divBdr>
      <w:divsChild>
        <w:div w:id="1412972308">
          <w:marLeft w:val="0"/>
          <w:marRight w:val="0"/>
          <w:marTop w:val="0"/>
          <w:marBottom w:val="0"/>
          <w:divBdr>
            <w:top w:val="none" w:sz="0" w:space="0" w:color="auto"/>
            <w:left w:val="none" w:sz="0" w:space="0" w:color="auto"/>
            <w:bottom w:val="none" w:sz="0" w:space="0" w:color="auto"/>
            <w:right w:val="none" w:sz="0" w:space="0" w:color="auto"/>
          </w:divBdr>
        </w:div>
        <w:div w:id="202724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uralynn.occupop-careers.com/%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pain@lauralynn.ie" TargetMode="External"/><Relationship Id="rId5" Type="http://schemas.openxmlformats.org/officeDocument/2006/relationships/numbering" Target="numbering.xml"/><Relationship Id="rId10" Type="http://schemas.openxmlformats.org/officeDocument/2006/relationships/hyperlink" Target="https://www.lauralynn.ie/vacancies/digital-marketing-executive-1"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BCC4D0A6548341B8C668FDCBD1027E" ma:contentTypeVersion="15" ma:contentTypeDescription="Create a new document." ma:contentTypeScope="" ma:versionID="794bcb9594399f4163aa0686dde9cc65">
  <xsd:schema xmlns:xsd="http://www.w3.org/2001/XMLSchema" xmlns:xs="http://www.w3.org/2001/XMLSchema" xmlns:p="http://schemas.microsoft.com/office/2006/metadata/properties" xmlns:ns2="30dae538-9514-4959-8e87-1cf95ed14927" xmlns:ns3="d3684e43-8050-4258-ae11-eebbf47352c3" targetNamespace="http://schemas.microsoft.com/office/2006/metadata/properties" ma:root="true" ma:fieldsID="854b93b79fbf907527b7ce17811f4ff0" ns2:_="" ns3:_="">
    <xsd:import namespace="30dae538-9514-4959-8e87-1cf95ed14927"/>
    <xsd:import namespace="d3684e43-8050-4258-ae11-eebbf4735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ae538-9514-4959-8e87-1cf95ed14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6ffa1c-f4cf-4033-8a2b-ab7fadee4b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4e43-8050-4258-ae11-eebbf47352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9d187a-f653-4424-ba36-2ebe34ae08cc}" ma:internalName="TaxCatchAll" ma:showField="CatchAllData" ma:web="d3684e43-8050-4258-ae11-eebbf4735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3684e43-8050-4258-ae11-eebbf47352c3">
      <UserInfo>
        <DisplayName>Anne-Marie Carroll</DisplayName>
        <AccountId>34</AccountId>
        <AccountType/>
      </UserInfo>
    </SharedWithUsers>
    <TaxCatchAll xmlns="d3684e43-8050-4258-ae11-eebbf47352c3" xsi:nil="true"/>
    <lcf76f155ced4ddcb4097134ff3c332f xmlns="30dae538-9514-4959-8e87-1cf95ed149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ADCB2-355D-45CA-8A1E-69A9BC8BBB3A}">
  <ds:schemaRefs>
    <ds:schemaRef ds:uri="http://schemas.openxmlformats.org/officeDocument/2006/bibliography"/>
  </ds:schemaRefs>
</ds:datastoreItem>
</file>

<file path=customXml/itemProps2.xml><?xml version="1.0" encoding="utf-8"?>
<ds:datastoreItem xmlns:ds="http://schemas.openxmlformats.org/officeDocument/2006/customXml" ds:itemID="{4485D723-73B1-4180-8B51-7233004C8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ae538-9514-4959-8e87-1cf95ed14927"/>
    <ds:schemaRef ds:uri="d3684e43-8050-4258-ae11-eebbf473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DB106-B1DD-48E0-A0D0-305C6F570E9F}">
  <ds:schemaRefs>
    <ds:schemaRef ds:uri="http://schemas.microsoft.com/sharepoint/v3/contenttype/forms"/>
  </ds:schemaRefs>
</ds:datastoreItem>
</file>

<file path=customXml/itemProps4.xml><?xml version="1.0" encoding="utf-8"?>
<ds:datastoreItem xmlns:ds="http://schemas.openxmlformats.org/officeDocument/2006/customXml" ds:itemID="{07AC00A7-8B2B-4257-B61E-00598CED8BEA}">
  <ds:schemaRefs>
    <ds:schemaRef ds:uri="http://schemas.microsoft.com/office/2006/metadata/properties"/>
    <ds:schemaRef ds:uri="http://schemas.microsoft.com/office/infopath/2007/PartnerControls"/>
    <ds:schemaRef ds:uri="d3684e43-8050-4258-ae11-eebbf47352c3"/>
    <ds:schemaRef ds:uri="30dae538-9514-4959-8e87-1cf95ed14927"/>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Links>
    <vt:vector size="18" baseType="variant">
      <vt:variant>
        <vt:i4>1048638</vt:i4>
      </vt:variant>
      <vt:variant>
        <vt:i4>6</vt:i4>
      </vt:variant>
      <vt:variant>
        <vt:i4>0</vt:i4>
      </vt:variant>
      <vt:variant>
        <vt:i4>5</vt:i4>
      </vt:variant>
      <vt:variant>
        <vt:lpwstr>mailto:hr@lauralynn.ie</vt:lpwstr>
      </vt:variant>
      <vt:variant>
        <vt:lpwstr/>
      </vt:variant>
      <vt:variant>
        <vt:i4>6684766</vt:i4>
      </vt:variant>
      <vt:variant>
        <vt:i4>3</vt:i4>
      </vt:variant>
      <vt:variant>
        <vt:i4>0</vt:i4>
      </vt:variant>
      <vt:variant>
        <vt:i4>5</vt:i4>
      </vt:variant>
      <vt:variant>
        <vt:lpwstr>mailto:ACarroll@lauralynn.ie</vt:lpwstr>
      </vt:variant>
      <vt:variant>
        <vt:lpwstr/>
      </vt:variant>
      <vt:variant>
        <vt:i4>1048638</vt:i4>
      </vt:variant>
      <vt:variant>
        <vt:i4>0</vt:i4>
      </vt:variant>
      <vt:variant>
        <vt:i4>0</vt:i4>
      </vt:variant>
      <vt:variant>
        <vt:i4>5</vt:i4>
      </vt:variant>
      <vt:variant>
        <vt:lpwstr>mailto:hr@lauralynn.ie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Pepek</dc:creator>
  <cp:keywords/>
  <cp:lastModifiedBy>Clara Brennan</cp:lastModifiedBy>
  <cp:revision>50</cp:revision>
  <dcterms:created xsi:type="dcterms:W3CDTF">2024-05-07T10:18:00Z</dcterms:created>
  <dcterms:modified xsi:type="dcterms:W3CDTF">2024-12-19T09:44:00Z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0x010100D4BCC4D0A6548341B8C668FDCBD1027E</vt:lpwstr>
  </property>
  <property fmtid="{D5CDD505-2E9C-101B-9397-08002B2CF9AE}" pid="3" name="Order">
    <vt:r8>26500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